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6115C">
        <w:rPr>
          <w:rFonts w:asciiTheme="minorHAnsi" w:hAnsiTheme="minorHAnsi"/>
          <w:i w:val="0"/>
          <w:sz w:val="24"/>
          <w:szCs w:val="24"/>
          <w:lang w:val="hy-AM"/>
        </w:rPr>
        <w:t>12</w:t>
      </w:r>
      <w:r w:rsidRPr="009044F1">
        <w:rPr>
          <w:rFonts w:ascii="GHEA Grapalat" w:hAnsi="GHEA Grapalat"/>
          <w:i w:val="0"/>
          <w:sz w:val="24"/>
          <w:szCs w:val="24"/>
        </w:rPr>
        <w:t>" "</w:t>
      </w:r>
      <w:r w:rsidR="0006115C">
        <w:rPr>
          <w:rFonts w:ascii="GHEA Grapalat" w:hAnsi="GHEA Grapalat"/>
          <w:i w:val="0"/>
          <w:sz w:val="24"/>
          <w:szCs w:val="24"/>
        </w:rPr>
        <w:t>декабря</w:t>
      </w:r>
      <w:r w:rsidRPr="009044F1">
        <w:rPr>
          <w:rFonts w:ascii="GHEA Grapalat" w:hAnsi="GHEA Grapalat"/>
          <w:i w:val="0"/>
          <w:sz w:val="24"/>
          <w:szCs w:val="24"/>
        </w:rPr>
        <w:t>" 20</w:t>
      </w:r>
      <w:r w:rsidR="00FB52D1">
        <w:rPr>
          <w:rFonts w:ascii="GHEA Grapalat" w:hAnsi="GHEA Grapalat"/>
          <w:i w:val="0"/>
          <w:sz w:val="24"/>
          <w:szCs w:val="24"/>
        </w:rPr>
        <w:t xml:space="preserve">19 </w:t>
      </w:r>
      <w:r w:rsidRPr="009044F1">
        <w:rPr>
          <w:rFonts w:ascii="GHEA Grapalat" w:hAnsi="GHEA Grapalat"/>
          <w:i w:val="0"/>
          <w:sz w:val="24"/>
          <w:szCs w:val="24"/>
        </w:rPr>
        <w:t xml:space="preserve">года "номер решения" </w:t>
      </w:r>
    </w:p>
    <w:p w:rsidR="0091042F" w:rsidRPr="0006115C"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642EFE" w:rsidRPr="009044F1">
        <w:rPr>
          <w:rFonts w:ascii="GHEA Grapalat" w:hAnsi="GHEA Grapalat"/>
          <w:i w:val="0"/>
          <w:sz w:val="24"/>
          <w:szCs w:val="24"/>
        </w:rPr>
        <w:t>_</w:t>
      </w:r>
      <w:r w:rsidR="00F939D4" w:rsidRPr="00F939D4">
        <w:rPr>
          <w:rFonts w:asciiTheme="minorHAnsi" w:hAnsiTheme="minorHAnsi"/>
          <w:i w:val="0"/>
          <w:sz w:val="24"/>
          <w:szCs w:val="24"/>
          <w:lang w:val="hy-AM"/>
        </w:rPr>
        <w:t xml:space="preserve"> </w:t>
      </w:r>
      <w:r w:rsidR="00F939D4">
        <w:rPr>
          <w:rFonts w:asciiTheme="minorHAnsi" w:hAnsiTheme="minorHAnsi"/>
          <w:i w:val="0"/>
          <w:sz w:val="24"/>
          <w:szCs w:val="24"/>
          <w:lang w:val="hy-AM"/>
        </w:rPr>
        <w:t>HAK-</w:t>
      </w:r>
      <w:r w:rsidR="00F939D4" w:rsidRPr="002504B7">
        <w:rPr>
          <w:rFonts w:ascii="GHEA Grapalat" w:hAnsi="GHEA Grapalat"/>
          <w:i w:val="0"/>
          <w:sz w:val="24"/>
          <w:szCs w:val="24"/>
        </w:rPr>
        <w:t>GHTsDzB</w:t>
      </w:r>
      <w:r w:rsidR="00F939D4">
        <w:rPr>
          <w:rFonts w:asciiTheme="minorHAnsi" w:hAnsiTheme="minorHAnsi"/>
          <w:i w:val="0"/>
          <w:sz w:val="24"/>
          <w:szCs w:val="24"/>
          <w:lang w:val="hy-AM"/>
        </w:rPr>
        <w:t>-19</w:t>
      </w:r>
      <w:r w:rsidR="00F939D4" w:rsidRPr="002504B7">
        <w:rPr>
          <w:rFonts w:ascii="GHEA Grapalat" w:hAnsi="GHEA Grapalat"/>
          <w:i w:val="0"/>
          <w:sz w:val="24"/>
          <w:szCs w:val="24"/>
        </w:rPr>
        <w:t>/</w:t>
      </w:r>
      <w:r w:rsidR="00F939D4">
        <w:rPr>
          <w:rFonts w:asciiTheme="minorHAnsi" w:hAnsiTheme="minorHAnsi"/>
          <w:i w:val="0"/>
          <w:sz w:val="24"/>
          <w:szCs w:val="24"/>
          <w:lang w:val="hy-AM"/>
        </w:rPr>
        <w:t>1</w:t>
      </w:r>
      <w:r w:rsidR="0006115C">
        <w:rPr>
          <w:rFonts w:asciiTheme="minorHAnsi" w:hAnsiTheme="minorHAnsi"/>
          <w:i w:val="0"/>
          <w:sz w:val="24"/>
          <w:szCs w:val="24"/>
        </w:rPr>
        <w:t>2</w:t>
      </w:r>
    </w:p>
    <w:p w:rsidR="0091042F" w:rsidRPr="009044F1" w:rsidRDefault="0091042F" w:rsidP="00B46D58">
      <w:pPr>
        <w:pStyle w:val="a3"/>
        <w:widowControl w:val="0"/>
        <w:spacing w:after="160" w:line="240" w:lineRule="auto"/>
        <w:rPr>
          <w:rFonts w:ascii="GHEA Grapalat" w:hAnsi="GHEA Grapalat"/>
          <w:i w:val="0"/>
          <w:sz w:val="24"/>
          <w:szCs w:val="24"/>
        </w:rPr>
      </w:pPr>
    </w:p>
    <w:p w:rsidR="00391754" w:rsidRPr="00391754" w:rsidRDefault="00642EFE" w:rsidP="00391754">
      <w:pPr>
        <w:pStyle w:val="HTML"/>
        <w:shd w:val="clear" w:color="auto" w:fill="F8F9FA"/>
        <w:spacing w:line="540" w:lineRule="atLeast"/>
        <w:rPr>
          <w:rFonts w:ascii="inherit" w:hAnsi="inherit"/>
          <w:color w:val="222222"/>
          <w:sz w:val="42"/>
          <w:szCs w:val="42"/>
        </w:rPr>
      </w:pPr>
      <w:r w:rsidRPr="009044F1">
        <w:rPr>
          <w:rFonts w:ascii="GHEA Grapalat" w:hAnsi="GHEA Grapalat"/>
          <w:i/>
          <w:sz w:val="24"/>
          <w:szCs w:val="24"/>
        </w:rPr>
        <w:t>Заказчик _</w:t>
      </w:r>
      <w:r w:rsidR="00391754" w:rsidRPr="00391754">
        <w:rPr>
          <w:rFonts w:ascii="inherit" w:hAnsi="inherit"/>
          <w:color w:val="222222"/>
          <w:sz w:val="42"/>
          <w:szCs w:val="42"/>
        </w:rPr>
        <w:t xml:space="preserve"> </w:t>
      </w:r>
      <w:r w:rsidR="00391754" w:rsidRPr="00391754">
        <w:rPr>
          <w:rFonts w:ascii="inherit" w:hAnsi="inherit"/>
          <w:color w:val="222222"/>
          <w:sz w:val="28"/>
          <w:szCs w:val="28"/>
        </w:rPr>
        <w:t>Национальный киноцентр Армении ГНКО</w:t>
      </w:r>
    </w:p>
    <w:p w:rsidR="00391754" w:rsidRPr="00391754" w:rsidRDefault="00642EFE" w:rsidP="00391754">
      <w:pPr>
        <w:pStyle w:val="HTML"/>
        <w:shd w:val="clear" w:color="auto" w:fill="F8F9FA"/>
        <w:spacing w:line="540" w:lineRule="atLeast"/>
        <w:rPr>
          <w:rFonts w:ascii="inherit" w:hAnsi="inherit"/>
          <w:color w:val="222222"/>
          <w:sz w:val="28"/>
          <w:szCs w:val="28"/>
        </w:rPr>
      </w:pPr>
      <w:r w:rsidRPr="009044F1">
        <w:rPr>
          <w:rFonts w:ascii="GHEA Grapalat" w:hAnsi="GHEA Grapalat"/>
          <w:i/>
          <w:sz w:val="24"/>
          <w:szCs w:val="24"/>
        </w:rPr>
        <w:t>, находящийся по адресу:</w:t>
      </w:r>
      <w:r w:rsidR="00391754" w:rsidRPr="00391754">
        <w:rPr>
          <w:rFonts w:ascii="inherit" w:hAnsi="inherit"/>
          <w:color w:val="222222"/>
          <w:sz w:val="42"/>
          <w:szCs w:val="42"/>
        </w:rPr>
        <w:t xml:space="preserve"> </w:t>
      </w:r>
      <w:r w:rsidR="00391754" w:rsidRPr="00391754">
        <w:rPr>
          <w:rFonts w:ascii="inherit" w:hAnsi="inherit"/>
          <w:color w:val="222222"/>
          <w:sz w:val="28"/>
          <w:szCs w:val="28"/>
        </w:rPr>
        <w:t>Шоссе Аштарак 30</w:t>
      </w:r>
    </w:p>
    <w:p w:rsidR="00311076" w:rsidRPr="004775ED" w:rsidRDefault="00311076" w:rsidP="00B46D58">
      <w:pPr>
        <w:pStyle w:val="a3"/>
        <w:widowControl w:val="0"/>
        <w:spacing w:line="240" w:lineRule="auto"/>
        <w:ind w:firstLine="709"/>
        <w:jc w:val="left"/>
        <w:rPr>
          <w:rFonts w:ascii="GHEA Grapalat" w:hAnsi="GHEA Grapalat"/>
          <w:i w:val="0"/>
          <w:sz w:val="24"/>
          <w:szCs w:val="24"/>
        </w:rPr>
      </w:pPr>
    </w:p>
    <w:p w:rsidR="00642EFE" w:rsidRPr="009044F1" w:rsidRDefault="00642EFE" w:rsidP="00391754">
      <w:pPr>
        <w:pStyle w:val="a3"/>
        <w:widowControl w:val="0"/>
        <w:tabs>
          <w:tab w:val="left" w:pos="7230"/>
        </w:tabs>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6F27B5" w:rsidRPr="006F27B5" w:rsidRDefault="00A20B69" w:rsidP="006F27B5">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w:t>
      </w:r>
    </w:p>
    <w:p w:rsidR="00341A74" w:rsidRPr="006F27B5" w:rsidRDefault="00A20B69" w:rsidP="006F27B5">
      <w:pPr>
        <w:pStyle w:val="a3"/>
        <w:widowControl w:val="0"/>
        <w:spacing w:after="160" w:line="240" w:lineRule="auto"/>
        <w:ind w:firstLine="567"/>
        <w:rPr>
          <w:rFonts w:ascii="GHEA Grapalat" w:hAnsi="GHEA Grapalat"/>
          <w:i w:val="0"/>
          <w:spacing w:val="6"/>
          <w:sz w:val="24"/>
          <w:szCs w:val="24"/>
        </w:rPr>
      </w:pPr>
      <w:r w:rsidRPr="00782D60">
        <w:rPr>
          <w:rFonts w:ascii="GHEA Grapalat" w:hAnsi="GHEA Grapalat"/>
          <w:i w:val="0"/>
          <w:spacing w:val="6"/>
          <w:sz w:val="24"/>
          <w:szCs w:val="24"/>
        </w:rPr>
        <w:t xml:space="preserve"> </w:t>
      </w:r>
      <w:r w:rsidR="006F27B5" w:rsidRPr="006F27B5">
        <w:rPr>
          <w:rFonts w:ascii="GHEA Grapalat" w:hAnsi="GHEA Grapalat"/>
          <w:i w:val="0"/>
          <w:spacing w:val="6"/>
          <w:sz w:val="24"/>
          <w:szCs w:val="24"/>
        </w:rPr>
        <w:t xml:space="preserve"> </w:t>
      </w:r>
      <w:r w:rsidR="006F27B5" w:rsidRPr="00716039">
        <w:rPr>
          <w:rFonts w:ascii="GHEA Grapalat" w:hAnsi="GHEA Grapalat"/>
          <w:sz w:val="24"/>
          <w:szCs w:val="24"/>
          <w:u w:val="single"/>
        </w:rPr>
        <w:t xml:space="preserve">Для нужд Национального киноцентра Армении ГНКО: Подготовка проектно-сметной документации для </w:t>
      </w:r>
      <w:r w:rsidR="006F27B5" w:rsidRPr="00A56A0C">
        <w:rPr>
          <w:rFonts w:ascii="GHEA Grapalat" w:hAnsi="GHEA Grapalat"/>
          <w:sz w:val="24"/>
          <w:szCs w:val="24"/>
          <w:u w:val="single"/>
        </w:rPr>
        <w:t>восстановления</w:t>
      </w:r>
      <w:r w:rsidR="006F27B5" w:rsidRPr="00716039">
        <w:rPr>
          <w:rFonts w:ascii="GHEA Grapalat" w:hAnsi="GHEA Grapalat"/>
          <w:sz w:val="24"/>
          <w:szCs w:val="24"/>
          <w:u w:val="single"/>
        </w:rPr>
        <w:t xml:space="preserve"> здания Ереван-Терян 3а</w:t>
      </w:r>
      <w:r w:rsidR="006F27B5" w:rsidRPr="00293F13">
        <w:rPr>
          <w:rFonts w:ascii="GHEA Grapalat" w:hAnsi="GHEA Grapalat"/>
          <w:i w:val="0"/>
          <w:sz w:val="24"/>
          <w:szCs w:val="24"/>
        </w:rPr>
        <w:t xml:space="preserve"> </w:t>
      </w:r>
      <w:r w:rsidR="00782D60" w:rsidRPr="00293F13">
        <w:rPr>
          <w:rFonts w:ascii="GHEA Grapalat" w:hAnsi="GHEA Grapalat"/>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D85563"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w:t>
      </w:r>
      <w:r w:rsidR="007E7625" w:rsidRPr="007E7625">
        <w:rPr>
          <w:rFonts w:ascii="GHEA Grapalat" w:hAnsi="GHEA Grapalat"/>
          <w:i w:val="0"/>
          <w:sz w:val="24"/>
          <w:szCs w:val="24"/>
        </w:rPr>
        <w:t>которые удовлетворительно оценили предложения с минимальной ставкой, графиком производительности и предпочтением, предоставленным участнику в соответствии с четкими техническими характеристиками.</w:t>
      </w:r>
      <w:r w:rsidR="000E2427"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000E2427"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000E2427" w:rsidRPr="009044F1">
        <w:rPr>
          <w:rStyle w:val="af6"/>
          <w:rFonts w:ascii="GHEA Grapalat" w:hAnsi="GHEA Grapalat"/>
          <w:i w:val="0"/>
          <w:sz w:val="24"/>
          <w:szCs w:val="24"/>
        </w:rPr>
        <w:footnoteReference w:id="2"/>
      </w:r>
    </w:p>
    <w:p w:rsidR="00190FEC" w:rsidRDefault="00677658" w:rsidP="00B46D58">
      <w:pPr>
        <w:pStyle w:val="a3"/>
        <w:widowControl w:val="0"/>
        <w:spacing w:after="160" w:line="240" w:lineRule="auto"/>
        <w:ind w:firstLine="567"/>
        <w:rPr>
          <w:rFonts w:asciiTheme="minorHAnsi" w:hAnsiTheme="minorHAnsi"/>
          <w:i w:val="0"/>
          <w:sz w:val="24"/>
          <w:szCs w:val="24"/>
          <w:lang w:val="hy-AM"/>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190FEC">
        <w:rPr>
          <w:rFonts w:asciiTheme="minorHAnsi" w:hAnsiTheme="minorHAnsi"/>
          <w:i w:val="0"/>
          <w:sz w:val="24"/>
          <w:szCs w:val="24"/>
          <w:lang w:val="hy-AM"/>
        </w:rPr>
        <w:t xml:space="preserve">12.00 </w:t>
      </w:r>
      <w:r w:rsidRPr="009044F1">
        <w:rPr>
          <w:rFonts w:ascii="GHEA Grapalat" w:hAnsi="GHEA Grapalat"/>
          <w:i w:val="0"/>
          <w:sz w:val="24"/>
          <w:szCs w:val="24"/>
        </w:rPr>
        <w:t xml:space="preserve"> часов</w:t>
      </w:r>
      <w:r w:rsidRPr="00971F4A">
        <w:rPr>
          <w:rFonts w:ascii="GHEA Grapalat" w:hAnsi="GHEA Grapalat"/>
          <w:i w:val="0"/>
          <w:sz w:val="24"/>
          <w:szCs w:val="24"/>
        </w:rPr>
        <w:t>_</w:t>
      </w:r>
      <w:r w:rsidR="00190FEC">
        <w:rPr>
          <w:rFonts w:asciiTheme="minorHAnsi" w:hAnsiTheme="minorHAnsi"/>
          <w:i w:val="0"/>
          <w:sz w:val="24"/>
          <w:szCs w:val="24"/>
          <w:lang w:val="hy-AM"/>
        </w:rPr>
        <w:t>7</w:t>
      </w:r>
      <w:r w:rsidRPr="009044F1">
        <w:rPr>
          <w:rFonts w:ascii="GHEA Grapalat" w:hAnsi="GHEA Grapalat"/>
          <w:i w:val="0"/>
          <w:sz w:val="24"/>
          <w:szCs w:val="24"/>
        </w:rPr>
        <w:t xml:space="preserve">-го дня со дня опубликования </w:t>
      </w:r>
      <w:r w:rsidRPr="009044F1">
        <w:rPr>
          <w:rFonts w:ascii="GHEA Grapalat" w:hAnsi="GHEA Grapalat"/>
          <w:i w:val="0"/>
          <w:sz w:val="24"/>
          <w:szCs w:val="24"/>
        </w:rPr>
        <w:lastRenderedPageBreak/>
        <w:t>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190FEC">
        <w:rPr>
          <w:rFonts w:asciiTheme="minorHAnsi" w:hAnsiTheme="minorHAnsi"/>
          <w:i w:val="0"/>
          <w:sz w:val="24"/>
          <w:szCs w:val="24"/>
          <w:lang w:val="hy-AM"/>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6B6930" w:rsidRDefault="009216D6" w:rsidP="006B6930">
      <w:pPr>
        <w:pStyle w:val="a3"/>
        <w:widowControl w:val="0"/>
        <w:spacing w:after="160"/>
        <w:ind w:firstLine="0"/>
        <w:rPr>
          <w:rFonts w:asciiTheme="minorHAnsi" w:hAnsiTheme="minorHAnsi"/>
          <w:i w:val="0"/>
          <w:sz w:val="24"/>
          <w:szCs w:val="24"/>
          <w:lang w:val="hy-AM"/>
        </w:rPr>
      </w:pPr>
      <w:r w:rsidRPr="00D85563">
        <w:rPr>
          <w:rFonts w:ascii="GHEA Grapalat" w:hAnsi="GHEA Grapalat"/>
          <w:i w:val="0"/>
          <w:sz w:val="24"/>
          <w:szCs w:val="24"/>
        </w:rPr>
        <w:t>Заявки на на открытый конкурс необходимо подавать по адресу</w:t>
      </w:r>
    </w:p>
    <w:p w:rsidR="006B6930" w:rsidRPr="006B6930" w:rsidRDefault="006B6930" w:rsidP="006B6930">
      <w:pPr>
        <w:pStyle w:val="a3"/>
        <w:widowControl w:val="0"/>
        <w:spacing w:after="160"/>
        <w:ind w:firstLine="0"/>
        <w:rPr>
          <w:rFonts w:asciiTheme="minorHAnsi" w:hAnsiTheme="minorHAnsi"/>
          <w:i w:val="0"/>
          <w:sz w:val="24"/>
          <w:szCs w:val="24"/>
          <w:lang w:val="hy-AM"/>
        </w:rPr>
      </w:pPr>
      <w:r w:rsidRPr="00391754">
        <w:rPr>
          <w:rFonts w:ascii="inherit" w:hAnsi="inherit"/>
          <w:color w:val="222222"/>
          <w:sz w:val="28"/>
          <w:szCs w:val="28"/>
        </w:rPr>
        <w:t>Шоссе Аштарак 30</w:t>
      </w:r>
    </w:p>
    <w:p w:rsidR="009216D6" w:rsidRPr="00D85563" w:rsidRDefault="006B6930" w:rsidP="006B6930">
      <w:pPr>
        <w:pStyle w:val="a3"/>
        <w:widowControl w:val="0"/>
        <w:spacing w:after="160"/>
        <w:ind w:firstLine="0"/>
        <w:jc w:val="center"/>
        <w:rPr>
          <w:rFonts w:ascii="GHEA Grapalat" w:hAnsi="GHEA Grapalat"/>
          <w:i w:val="0"/>
          <w:sz w:val="16"/>
          <w:szCs w:val="24"/>
        </w:rPr>
      </w:pPr>
      <w:r w:rsidRPr="00D85563">
        <w:rPr>
          <w:rFonts w:ascii="GHEA Grapalat" w:hAnsi="GHEA Grapalat"/>
          <w:i w:val="0"/>
          <w:sz w:val="16"/>
          <w:szCs w:val="24"/>
        </w:rPr>
        <w:t xml:space="preserve"> </w:t>
      </w:r>
    </w:p>
    <w:p w:rsidR="009216D6" w:rsidRPr="00D85563" w:rsidRDefault="009216D6" w:rsidP="009216D6">
      <w:pPr>
        <w:pStyle w:val="a3"/>
        <w:widowControl w:val="0"/>
        <w:spacing w:after="160"/>
        <w:ind w:firstLine="0"/>
        <w:rPr>
          <w:rFonts w:ascii="GHEA Grapalat" w:hAnsi="GHEA Grapalat"/>
          <w:i w:val="0"/>
          <w:sz w:val="24"/>
          <w:szCs w:val="24"/>
        </w:rPr>
      </w:pPr>
      <w:r w:rsidRPr="00D85563">
        <w:rPr>
          <w:rFonts w:ascii="GHEA Grapalat" w:hAnsi="GHEA Grapalat"/>
          <w:i w:val="0"/>
          <w:sz w:val="24"/>
          <w:szCs w:val="24"/>
        </w:rPr>
        <w:t>в документарной форме, до _</w:t>
      </w:r>
      <w:r w:rsidR="006B6930">
        <w:rPr>
          <w:rFonts w:asciiTheme="minorHAnsi" w:hAnsiTheme="minorHAnsi"/>
          <w:i w:val="0"/>
          <w:sz w:val="24"/>
          <w:szCs w:val="24"/>
          <w:lang w:val="hy-AM"/>
        </w:rPr>
        <w:t>12.00</w:t>
      </w:r>
      <w:r w:rsidRPr="00D85563">
        <w:rPr>
          <w:rFonts w:ascii="GHEA Grapalat" w:hAnsi="GHEA Grapalat"/>
          <w:i w:val="0"/>
          <w:sz w:val="24"/>
          <w:szCs w:val="24"/>
        </w:rPr>
        <w:t>_часов _</w:t>
      </w:r>
      <w:r w:rsidR="006B6930">
        <w:rPr>
          <w:rFonts w:asciiTheme="minorHAnsi" w:hAnsiTheme="minorHAnsi"/>
          <w:i w:val="0"/>
          <w:sz w:val="24"/>
          <w:szCs w:val="24"/>
          <w:lang w:val="hy-AM"/>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6B6930" w:rsidRPr="006B6930" w:rsidRDefault="009216D6" w:rsidP="006B6930">
      <w:pPr>
        <w:pStyle w:val="a3"/>
        <w:widowControl w:val="0"/>
        <w:spacing w:after="160"/>
        <w:ind w:firstLine="0"/>
        <w:rPr>
          <w:rFonts w:asciiTheme="minorHAnsi" w:hAnsiTheme="minorHAnsi"/>
          <w:i w:val="0"/>
          <w:sz w:val="24"/>
          <w:szCs w:val="24"/>
          <w:lang w:val="hy-AM"/>
        </w:rPr>
      </w:pPr>
      <w:r w:rsidRPr="00D85563">
        <w:rPr>
          <w:rFonts w:ascii="GHEA Grapalat" w:hAnsi="GHEA Grapalat"/>
          <w:i w:val="0"/>
          <w:sz w:val="24"/>
          <w:szCs w:val="24"/>
        </w:rPr>
        <w:t xml:space="preserve">Вскрытие заявок будет проводиться по адресу </w:t>
      </w:r>
      <w:r w:rsidR="006B6930" w:rsidRPr="00391754">
        <w:rPr>
          <w:rFonts w:ascii="inherit" w:hAnsi="inherit"/>
          <w:color w:val="222222"/>
          <w:sz w:val="28"/>
          <w:szCs w:val="28"/>
        </w:rPr>
        <w:t>Шоссе Аштарак 30</w:t>
      </w:r>
    </w:p>
    <w:p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 в </w:t>
      </w:r>
      <w:r w:rsidR="006B6930">
        <w:rPr>
          <w:rFonts w:asciiTheme="minorHAnsi" w:hAnsiTheme="minorHAnsi"/>
          <w:i w:val="0"/>
          <w:sz w:val="24"/>
          <w:szCs w:val="24"/>
          <w:lang w:val="hy-AM"/>
        </w:rPr>
        <w:t xml:space="preserve">12.00 </w:t>
      </w:r>
      <w:r w:rsidRPr="00D85563">
        <w:rPr>
          <w:rFonts w:ascii="GHEA Grapalat" w:hAnsi="GHEA Grapalat"/>
          <w:i w:val="0"/>
          <w:sz w:val="24"/>
          <w:szCs w:val="24"/>
        </w:rPr>
        <w:t xml:space="preserve"> часов "</w:t>
      </w:r>
      <w:r w:rsidR="0006115C">
        <w:rPr>
          <w:rFonts w:asciiTheme="minorHAnsi" w:hAnsiTheme="minorHAnsi"/>
          <w:i w:val="0"/>
          <w:sz w:val="24"/>
          <w:szCs w:val="24"/>
        </w:rPr>
        <w:t>20</w:t>
      </w:r>
      <w:r w:rsidRPr="00D85563">
        <w:rPr>
          <w:rFonts w:ascii="GHEA Grapalat" w:hAnsi="GHEA Grapalat"/>
          <w:i w:val="0"/>
          <w:sz w:val="24"/>
          <w:szCs w:val="24"/>
        </w:rPr>
        <w:t>" "</w:t>
      </w:r>
      <w:r w:rsidR="006B6930">
        <w:rPr>
          <w:rFonts w:ascii="GHEA Grapalat" w:hAnsi="GHEA Grapalat"/>
          <w:i w:val="0"/>
          <w:sz w:val="24"/>
          <w:szCs w:val="24"/>
        </w:rPr>
        <w:t>декабря</w:t>
      </w:r>
      <w:r w:rsidRPr="00D85563">
        <w:rPr>
          <w:rFonts w:ascii="GHEA Grapalat" w:hAnsi="GHEA Grapalat"/>
          <w:i w:val="0"/>
          <w:sz w:val="24"/>
          <w:szCs w:val="24"/>
        </w:rPr>
        <w:t>" "</w:t>
      </w:r>
      <w:r w:rsidR="006B6930">
        <w:rPr>
          <w:rFonts w:ascii="GHEA Grapalat" w:hAnsi="GHEA Grapalat"/>
          <w:i w:val="0"/>
          <w:sz w:val="24"/>
          <w:szCs w:val="24"/>
        </w:rPr>
        <w:t>2019</w:t>
      </w:r>
      <w:r w:rsidRPr="00D85563">
        <w:rPr>
          <w:rFonts w:ascii="GHEA Grapalat" w:hAnsi="GHEA Grapalat"/>
          <w:i w:val="0"/>
          <w:sz w:val="24"/>
          <w:szCs w:val="24"/>
        </w:rPr>
        <w:t>".</w:t>
      </w:r>
    </w:p>
    <w:p w:rsidR="006D7C2D"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3A1EBB" w:rsidRDefault="006B6930"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Петроаян Нарине</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6B6930">
        <w:rPr>
          <w:rFonts w:ascii="GHEA Grapalat" w:hAnsi="GHEA Grapalat"/>
          <w:i w:val="0"/>
          <w:sz w:val="24"/>
          <w:szCs w:val="24"/>
        </w:rPr>
        <w:t>091826261</w:t>
      </w:r>
    </w:p>
    <w:p w:rsidR="00754697" w:rsidRPr="006B6930"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6B6930">
        <w:rPr>
          <w:rFonts w:ascii="GHEA Grapalat" w:hAnsi="GHEA Grapalat"/>
          <w:i w:val="0"/>
          <w:sz w:val="24"/>
          <w:szCs w:val="24"/>
          <w:lang w:val="en-US"/>
        </w:rPr>
        <w:t>narpetros</w:t>
      </w:r>
      <w:r w:rsidR="006B6930" w:rsidRPr="006B6930">
        <w:rPr>
          <w:rFonts w:ascii="GHEA Grapalat" w:hAnsi="GHEA Grapalat"/>
          <w:i w:val="0"/>
          <w:sz w:val="24"/>
          <w:szCs w:val="24"/>
        </w:rPr>
        <w:t>@</w:t>
      </w:r>
      <w:r w:rsidR="006B6930">
        <w:rPr>
          <w:rFonts w:ascii="GHEA Grapalat" w:hAnsi="GHEA Grapalat"/>
          <w:i w:val="0"/>
          <w:sz w:val="24"/>
          <w:szCs w:val="24"/>
          <w:lang w:val="en-US"/>
        </w:rPr>
        <w:t>mail</w:t>
      </w:r>
      <w:r w:rsidR="006B6930" w:rsidRPr="006B6930">
        <w:rPr>
          <w:rFonts w:ascii="GHEA Grapalat" w:hAnsi="GHEA Grapalat"/>
          <w:i w:val="0"/>
          <w:sz w:val="24"/>
          <w:szCs w:val="24"/>
        </w:rPr>
        <w:t>.</w:t>
      </w:r>
      <w:r w:rsidR="006B6930">
        <w:rPr>
          <w:rFonts w:ascii="GHEA Grapalat" w:hAnsi="GHEA Grapalat"/>
          <w:i w:val="0"/>
          <w:sz w:val="24"/>
          <w:szCs w:val="24"/>
          <w:lang w:val="en-US"/>
        </w:rPr>
        <w:t>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w:t>
      </w:r>
      <w:r w:rsidR="006B6930" w:rsidRPr="006B6930">
        <w:rPr>
          <w:rFonts w:ascii="inherit" w:hAnsi="inherit"/>
          <w:color w:val="222222"/>
          <w:sz w:val="28"/>
          <w:szCs w:val="28"/>
        </w:rPr>
        <w:t xml:space="preserve"> </w:t>
      </w:r>
      <w:r w:rsidR="006B6930" w:rsidRPr="00391754">
        <w:rPr>
          <w:rFonts w:ascii="inherit" w:hAnsi="inherit"/>
          <w:color w:val="222222"/>
          <w:sz w:val="28"/>
          <w:szCs w:val="28"/>
        </w:rPr>
        <w:t>Национальный киноцентр Армении 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B11D92" w:rsidRPr="00B11D92">
        <w:rPr>
          <w:rFonts w:ascii="GHEA Grapalat" w:hAnsi="GHEA Grapalat"/>
          <w:i/>
        </w:rPr>
        <w:t xml:space="preserve"> </w:t>
      </w:r>
      <w:r w:rsidR="00B11D92">
        <w:rPr>
          <w:rFonts w:asciiTheme="minorHAnsi" w:hAnsiTheme="minorHAnsi"/>
          <w:i/>
          <w:lang w:val="hy-AM"/>
        </w:rPr>
        <w:t>HAK-</w:t>
      </w:r>
      <w:r w:rsidR="00B11D92" w:rsidRPr="002504B7">
        <w:rPr>
          <w:rFonts w:ascii="GHEA Grapalat" w:hAnsi="GHEA Grapalat"/>
          <w:i/>
        </w:rPr>
        <w:t xml:space="preserve">GHTsDzB </w:t>
      </w:r>
      <w:r w:rsidR="00B11D92">
        <w:rPr>
          <w:rFonts w:asciiTheme="minorHAnsi" w:hAnsiTheme="minorHAnsi"/>
          <w:i/>
          <w:lang w:val="hy-AM"/>
        </w:rPr>
        <w:t>-19</w:t>
      </w:r>
      <w:r w:rsidR="00B11D92" w:rsidRPr="002504B7">
        <w:rPr>
          <w:rFonts w:ascii="GHEA Grapalat" w:hAnsi="GHEA Grapalat"/>
          <w:i/>
        </w:rPr>
        <w:t>/</w:t>
      </w:r>
      <w:r w:rsidR="00B11D92">
        <w:rPr>
          <w:rFonts w:asciiTheme="minorHAnsi" w:hAnsiTheme="minorHAnsi"/>
          <w:i/>
          <w:lang w:val="hy-AM"/>
        </w:rPr>
        <w:t>1</w:t>
      </w:r>
      <w:r w:rsidR="0006115C">
        <w:rPr>
          <w:rFonts w:asciiTheme="minorHAnsi" w:hAnsiTheme="minorHAnsi"/>
          <w:i/>
        </w:rPr>
        <w:t>2</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w:t>
      </w:r>
      <w:r w:rsidR="00B11D92" w:rsidRPr="00B11D92">
        <w:rPr>
          <w:rFonts w:ascii="GHEA Grapalat" w:hAnsi="GHEA Grapalat"/>
          <w:i/>
        </w:rPr>
        <w:t>01</w:t>
      </w:r>
      <w:r w:rsidRPr="009044F1">
        <w:rPr>
          <w:rFonts w:ascii="GHEA Grapalat" w:hAnsi="GHEA Grapalat"/>
          <w:i/>
        </w:rPr>
        <w:t>_ от _</w:t>
      </w:r>
      <w:r w:rsidR="0006115C">
        <w:rPr>
          <w:rFonts w:ascii="GHEA Grapalat" w:hAnsi="GHEA Grapalat"/>
          <w:i/>
        </w:rPr>
        <w:t>12</w:t>
      </w:r>
      <w:r w:rsidR="00B11D92" w:rsidRPr="006E0DB4">
        <w:rPr>
          <w:rFonts w:ascii="GHEA Grapalat" w:hAnsi="GHEA Grapalat"/>
          <w:i/>
        </w:rPr>
        <w:t xml:space="preserve"> </w:t>
      </w:r>
      <w:r w:rsidR="0006115C">
        <w:rPr>
          <w:rFonts w:asciiTheme="minorHAnsi" w:hAnsiTheme="minorHAnsi"/>
          <w:i/>
        </w:rPr>
        <w:t>декабря</w:t>
      </w:r>
      <w:r w:rsidRPr="009044F1">
        <w:rPr>
          <w:rFonts w:ascii="GHEA Grapalat" w:hAnsi="GHEA Grapalat"/>
          <w:i/>
        </w:rPr>
        <w:t xml:space="preserve"> 20</w:t>
      </w:r>
      <w:r w:rsidR="00B11D92">
        <w:rPr>
          <w:rFonts w:asciiTheme="minorHAnsi" w:hAnsiTheme="minorHAnsi"/>
          <w:i/>
          <w:lang w:val="hy-AM"/>
        </w:rPr>
        <w:t>19</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E0DB4" w:rsidRPr="006E0DB4">
        <w:rPr>
          <w:rFonts w:ascii="inherit" w:hAnsi="inherit"/>
          <w:color w:val="222222"/>
          <w:sz w:val="28"/>
          <w:szCs w:val="28"/>
        </w:rPr>
        <w:t xml:space="preserve"> </w:t>
      </w:r>
      <w:r w:rsidR="006E0DB4" w:rsidRPr="00391754">
        <w:rPr>
          <w:rFonts w:ascii="inherit" w:hAnsi="inherit"/>
          <w:color w:val="222222"/>
          <w:sz w:val="28"/>
          <w:szCs w:val="28"/>
        </w:rPr>
        <w:t>Национальный киноцентр Армении ГНКО</w:t>
      </w:r>
      <w:r w:rsidR="006E0DB4"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6F27B5" w:rsidRPr="006F27B5" w:rsidRDefault="006E0DB4" w:rsidP="006F27B5">
      <w:pPr>
        <w:pStyle w:val="a3"/>
        <w:widowControl w:val="0"/>
        <w:spacing w:after="160" w:line="240" w:lineRule="auto"/>
        <w:ind w:firstLine="567"/>
        <w:rPr>
          <w:rStyle w:val="aff3"/>
          <w:sz w:val="24"/>
          <w:szCs w:val="24"/>
        </w:rPr>
      </w:pPr>
      <w:r w:rsidRPr="006F27B5">
        <w:rPr>
          <w:rStyle w:val="aff3"/>
          <w:sz w:val="24"/>
          <w:szCs w:val="24"/>
        </w:rPr>
        <w:t>"</w:t>
      </w:r>
      <w:r w:rsidRPr="006F27B5">
        <w:rPr>
          <w:rStyle w:val="aff3"/>
          <w:rFonts w:ascii="Arial" w:hAnsi="Arial" w:cs="Arial"/>
          <w:sz w:val="24"/>
          <w:szCs w:val="24"/>
        </w:rPr>
        <w:t>запрос</w:t>
      </w:r>
      <w:r w:rsidRPr="006F27B5">
        <w:rPr>
          <w:rStyle w:val="aff3"/>
          <w:rFonts w:cs="Arial LatArm"/>
          <w:sz w:val="24"/>
          <w:szCs w:val="24"/>
        </w:rPr>
        <w:t xml:space="preserve"> </w:t>
      </w:r>
      <w:r w:rsidRPr="006F27B5">
        <w:rPr>
          <w:rStyle w:val="aff3"/>
          <w:rFonts w:ascii="Arial" w:hAnsi="Arial" w:cs="Arial"/>
          <w:sz w:val="24"/>
          <w:szCs w:val="24"/>
        </w:rPr>
        <w:t>котировок</w:t>
      </w:r>
      <w:r w:rsidRPr="006F27B5">
        <w:rPr>
          <w:rStyle w:val="aff3"/>
          <w:rFonts w:cs="Arial LatArm"/>
          <w:sz w:val="24"/>
          <w:szCs w:val="24"/>
        </w:rPr>
        <w:t>"</w:t>
      </w:r>
      <w:r w:rsidRPr="006F27B5">
        <w:rPr>
          <w:rStyle w:val="aff3"/>
          <w:sz w:val="24"/>
          <w:szCs w:val="24"/>
        </w:rPr>
        <w:t xml:space="preserve">  </w:t>
      </w:r>
      <w:r w:rsidR="002B32D6" w:rsidRPr="006F27B5">
        <w:rPr>
          <w:rStyle w:val="aff3"/>
          <w:sz w:val="24"/>
          <w:szCs w:val="24"/>
        </w:rPr>
        <w:t xml:space="preserve">, </w:t>
      </w:r>
      <w:r w:rsidR="002B32D6" w:rsidRPr="006F27B5">
        <w:rPr>
          <w:rStyle w:val="aff3"/>
          <w:rFonts w:ascii="Arial" w:hAnsi="Arial" w:cs="Arial"/>
          <w:sz w:val="24"/>
          <w:szCs w:val="24"/>
        </w:rPr>
        <w:t>ОБЪЯВЛЕННЫЙ</w:t>
      </w:r>
      <w:r w:rsidR="002B32D6" w:rsidRPr="006F27B5">
        <w:rPr>
          <w:rStyle w:val="aff3"/>
          <w:rFonts w:cs="Arial LatArm"/>
          <w:sz w:val="24"/>
          <w:szCs w:val="24"/>
        </w:rPr>
        <w:t xml:space="preserve"> </w:t>
      </w:r>
      <w:r w:rsidR="002B32D6" w:rsidRPr="006F27B5">
        <w:rPr>
          <w:rStyle w:val="aff3"/>
          <w:rFonts w:ascii="Arial" w:hAnsi="Arial" w:cs="Arial"/>
          <w:sz w:val="24"/>
          <w:szCs w:val="24"/>
        </w:rPr>
        <w:t>С</w:t>
      </w:r>
      <w:r w:rsidR="002B32D6" w:rsidRPr="006F27B5">
        <w:rPr>
          <w:rStyle w:val="aff3"/>
          <w:rFonts w:cs="Arial LatArm"/>
          <w:sz w:val="24"/>
          <w:szCs w:val="24"/>
        </w:rPr>
        <w:t xml:space="preserve"> </w:t>
      </w:r>
      <w:r w:rsidR="002B32D6" w:rsidRPr="006F27B5">
        <w:rPr>
          <w:rStyle w:val="aff3"/>
          <w:rFonts w:ascii="Arial" w:hAnsi="Arial" w:cs="Arial"/>
          <w:sz w:val="24"/>
          <w:szCs w:val="24"/>
        </w:rPr>
        <w:t>ЦЕЛЬЮ</w:t>
      </w:r>
      <w:r w:rsidR="002B32D6" w:rsidRPr="006F27B5">
        <w:rPr>
          <w:rStyle w:val="aff3"/>
          <w:rFonts w:cs="Arial LatArm"/>
          <w:sz w:val="24"/>
          <w:szCs w:val="24"/>
        </w:rPr>
        <w:t xml:space="preserve"> </w:t>
      </w:r>
      <w:r w:rsidR="002B32D6" w:rsidRPr="006F27B5">
        <w:rPr>
          <w:rStyle w:val="aff3"/>
          <w:rFonts w:ascii="Arial" w:hAnsi="Arial" w:cs="Arial"/>
          <w:sz w:val="24"/>
          <w:szCs w:val="24"/>
        </w:rPr>
        <w:t>ПРИОБРЕТЕНИЯ</w:t>
      </w:r>
      <w:r w:rsidR="002B32D6" w:rsidRPr="006F27B5">
        <w:rPr>
          <w:rStyle w:val="aff3"/>
          <w:rFonts w:cs="Arial LatArm"/>
          <w:sz w:val="24"/>
          <w:szCs w:val="24"/>
        </w:rPr>
        <w:t xml:space="preserve"> "</w:t>
      </w:r>
      <w:r w:rsidR="006F27B5" w:rsidRPr="006F27B5">
        <w:rPr>
          <w:rStyle w:val="aff3"/>
          <w:sz w:val="24"/>
          <w:szCs w:val="24"/>
        </w:rPr>
        <w:t xml:space="preserve">  </w:t>
      </w:r>
      <w:r w:rsidR="006F27B5" w:rsidRPr="006F27B5">
        <w:rPr>
          <w:rStyle w:val="aff3"/>
          <w:rFonts w:ascii="Arial" w:hAnsi="Arial" w:cs="Arial"/>
          <w:sz w:val="24"/>
          <w:szCs w:val="24"/>
        </w:rPr>
        <w:t>Для</w:t>
      </w:r>
      <w:r w:rsidR="006F27B5" w:rsidRPr="006F27B5">
        <w:rPr>
          <w:rStyle w:val="aff3"/>
          <w:rFonts w:cs="Arial LatArm"/>
          <w:sz w:val="24"/>
          <w:szCs w:val="24"/>
        </w:rPr>
        <w:t xml:space="preserve"> </w:t>
      </w:r>
      <w:r w:rsidR="006F27B5" w:rsidRPr="006F27B5">
        <w:rPr>
          <w:rStyle w:val="aff3"/>
          <w:rFonts w:ascii="Arial" w:hAnsi="Arial" w:cs="Arial"/>
          <w:sz w:val="24"/>
          <w:szCs w:val="24"/>
        </w:rPr>
        <w:t>нужд</w:t>
      </w:r>
      <w:r w:rsidR="006F27B5" w:rsidRPr="006F27B5">
        <w:rPr>
          <w:rStyle w:val="aff3"/>
          <w:rFonts w:cs="Arial LatArm"/>
          <w:sz w:val="24"/>
          <w:szCs w:val="24"/>
        </w:rPr>
        <w:t xml:space="preserve"> </w:t>
      </w:r>
      <w:r w:rsidR="006F27B5" w:rsidRPr="006F27B5">
        <w:rPr>
          <w:rStyle w:val="aff3"/>
          <w:rFonts w:ascii="Arial" w:hAnsi="Arial" w:cs="Arial"/>
          <w:sz w:val="24"/>
          <w:szCs w:val="24"/>
        </w:rPr>
        <w:t>Национального</w:t>
      </w:r>
      <w:r w:rsidR="006F27B5" w:rsidRPr="006F27B5">
        <w:rPr>
          <w:rStyle w:val="aff3"/>
          <w:rFonts w:cs="Arial LatArm"/>
          <w:sz w:val="24"/>
          <w:szCs w:val="24"/>
        </w:rPr>
        <w:t xml:space="preserve"> </w:t>
      </w:r>
      <w:r w:rsidR="006F27B5" w:rsidRPr="006F27B5">
        <w:rPr>
          <w:rStyle w:val="aff3"/>
          <w:rFonts w:ascii="Arial" w:hAnsi="Arial" w:cs="Arial"/>
          <w:sz w:val="24"/>
          <w:szCs w:val="24"/>
        </w:rPr>
        <w:t>киноцентра</w:t>
      </w:r>
      <w:r w:rsidR="006F27B5" w:rsidRPr="006F27B5">
        <w:rPr>
          <w:rStyle w:val="aff3"/>
          <w:rFonts w:cs="Arial LatArm"/>
          <w:sz w:val="24"/>
          <w:szCs w:val="24"/>
        </w:rPr>
        <w:t xml:space="preserve"> </w:t>
      </w:r>
      <w:r w:rsidR="006F27B5" w:rsidRPr="006F27B5">
        <w:rPr>
          <w:rStyle w:val="aff3"/>
          <w:rFonts w:ascii="Arial" w:hAnsi="Arial" w:cs="Arial"/>
          <w:sz w:val="24"/>
          <w:szCs w:val="24"/>
        </w:rPr>
        <w:t>Армении</w:t>
      </w:r>
      <w:r w:rsidR="006F27B5" w:rsidRPr="006F27B5">
        <w:rPr>
          <w:rStyle w:val="aff3"/>
          <w:rFonts w:cs="Arial LatArm"/>
          <w:sz w:val="24"/>
          <w:szCs w:val="24"/>
        </w:rPr>
        <w:t xml:space="preserve"> </w:t>
      </w:r>
      <w:r w:rsidR="006F27B5" w:rsidRPr="006F27B5">
        <w:rPr>
          <w:rStyle w:val="aff3"/>
          <w:rFonts w:ascii="Arial" w:hAnsi="Arial" w:cs="Arial"/>
          <w:sz w:val="24"/>
          <w:szCs w:val="24"/>
        </w:rPr>
        <w:t>ГНКО</w:t>
      </w:r>
      <w:r w:rsidR="006F27B5" w:rsidRPr="006F27B5">
        <w:rPr>
          <w:rStyle w:val="aff3"/>
          <w:rFonts w:cs="Arial LatArm"/>
          <w:sz w:val="24"/>
          <w:szCs w:val="24"/>
        </w:rPr>
        <w:t xml:space="preserve">: </w:t>
      </w:r>
      <w:r w:rsidR="006F27B5" w:rsidRPr="006F27B5">
        <w:rPr>
          <w:rStyle w:val="aff3"/>
          <w:rFonts w:ascii="Arial" w:hAnsi="Arial" w:cs="Arial"/>
          <w:sz w:val="24"/>
          <w:szCs w:val="24"/>
        </w:rPr>
        <w:t>Подготовка</w:t>
      </w:r>
      <w:r w:rsidR="006F27B5" w:rsidRPr="006F27B5">
        <w:rPr>
          <w:rStyle w:val="aff3"/>
          <w:rFonts w:cs="Arial LatArm"/>
          <w:sz w:val="24"/>
          <w:szCs w:val="24"/>
        </w:rPr>
        <w:t xml:space="preserve"> </w:t>
      </w:r>
      <w:r w:rsidR="006F27B5" w:rsidRPr="006F27B5">
        <w:rPr>
          <w:rStyle w:val="aff3"/>
          <w:rFonts w:ascii="Arial" w:hAnsi="Arial" w:cs="Arial"/>
          <w:sz w:val="24"/>
          <w:szCs w:val="24"/>
        </w:rPr>
        <w:t>проектно</w:t>
      </w:r>
      <w:r w:rsidR="006F27B5" w:rsidRPr="006F27B5">
        <w:rPr>
          <w:rStyle w:val="aff3"/>
          <w:rFonts w:cs="Arial LatArm"/>
          <w:sz w:val="24"/>
          <w:szCs w:val="24"/>
        </w:rPr>
        <w:t>-</w:t>
      </w:r>
      <w:r w:rsidR="006F27B5" w:rsidRPr="006F27B5">
        <w:rPr>
          <w:rStyle w:val="aff3"/>
          <w:rFonts w:ascii="Arial" w:hAnsi="Arial" w:cs="Arial"/>
          <w:sz w:val="24"/>
          <w:szCs w:val="24"/>
        </w:rPr>
        <w:t>сметной</w:t>
      </w:r>
      <w:r w:rsidR="006F27B5" w:rsidRPr="006F27B5">
        <w:rPr>
          <w:rStyle w:val="aff3"/>
          <w:rFonts w:cs="Arial LatArm"/>
          <w:sz w:val="24"/>
          <w:szCs w:val="24"/>
        </w:rPr>
        <w:t xml:space="preserve"> </w:t>
      </w:r>
      <w:r w:rsidR="006F27B5" w:rsidRPr="006F27B5">
        <w:rPr>
          <w:rStyle w:val="aff3"/>
          <w:rFonts w:ascii="Arial" w:hAnsi="Arial" w:cs="Arial"/>
          <w:sz w:val="24"/>
          <w:szCs w:val="24"/>
        </w:rPr>
        <w:t>документации</w:t>
      </w:r>
      <w:r w:rsidR="006F27B5" w:rsidRPr="006F27B5">
        <w:rPr>
          <w:rStyle w:val="aff3"/>
          <w:rFonts w:cs="Arial LatArm"/>
          <w:sz w:val="24"/>
          <w:szCs w:val="24"/>
        </w:rPr>
        <w:t xml:space="preserve"> </w:t>
      </w:r>
      <w:r w:rsidR="006F27B5" w:rsidRPr="006F27B5">
        <w:rPr>
          <w:rStyle w:val="aff3"/>
          <w:rFonts w:ascii="Arial" w:hAnsi="Arial" w:cs="Arial"/>
          <w:sz w:val="24"/>
          <w:szCs w:val="24"/>
        </w:rPr>
        <w:t>для</w:t>
      </w:r>
      <w:r w:rsidR="006F27B5" w:rsidRPr="006F27B5">
        <w:rPr>
          <w:rStyle w:val="aff3"/>
          <w:rFonts w:cs="Arial LatArm"/>
          <w:sz w:val="24"/>
          <w:szCs w:val="24"/>
        </w:rPr>
        <w:t xml:space="preserve"> </w:t>
      </w:r>
      <w:r w:rsidR="006F27B5" w:rsidRPr="006F27B5">
        <w:rPr>
          <w:rStyle w:val="aff3"/>
          <w:rFonts w:ascii="Arial" w:hAnsi="Arial" w:cs="Arial"/>
          <w:sz w:val="24"/>
          <w:szCs w:val="24"/>
        </w:rPr>
        <w:t>восстановления</w:t>
      </w:r>
      <w:r w:rsidR="006F27B5" w:rsidRPr="006F27B5">
        <w:rPr>
          <w:rStyle w:val="aff3"/>
          <w:sz w:val="24"/>
          <w:szCs w:val="24"/>
        </w:rPr>
        <w:t xml:space="preserve"> </w:t>
      </w:r>
      <w:r w:rsidR="006F27B5" w:rsidRPr="006F27B5">
        <w:rPr>
          <w:rStyle w:val="aff3"/>
          <w:rFonts w:ascii="Arial" w:hAnsi="Arial" w:cs="Arial"/>
          <w:sz w:val="24"/>
          <w:szCs w:val="24"/>
        </w:rPr>
        <w:t>здания</w:t>
      </w:r>
      <w:r w:rsidR="006F27B5" w:rsidRPr="006F27B5">
        <w:rPr>
          <w:rStyle w:val="aff3"/>
          <w:rFonts w:cs="Arial LatArm"/>
          <w:sz w:val="24"/>
          <w:szCs w:val="24"/>
        </w:rPr>
        <w:t xml:space="preserve"> </w:t>
      </w:r>
      <w:r w:rsidR="006F27B5" w:rsidRPr="006F27B5">
        <w:rPr>
          <w:rStyle w:val="aff3"/>
          <w:rFonts w:ascii="Arial" w:hAnsi="Arial" w:cs="Arial"/>
          <w:sz w:val="24"/>
          <w:szCs w:val="24"/>
        </w:rPr>
        <w:t>Ереван</w:t>
      </w:r>
      <w:r w:rsidR="006F27B5" w:rsidRPr="006F27B5">
        <w:rPr>
          <w:rStyle w:val="aff3"/>
          <w:rFonts w:cs="Arial LatArm"/>
          <w:sz w:val="24"/>
          <w:szCs w:val="24"/>
        </w:rPr>
        <w:t>-</w:t>
      </w:r>
      <w:r w:rsidR="006F27B5" w:rsidRPr="006F27B5">
        <w:rPr>
          <w:rStyle w:val="aff3"/>
          <w:rFonts w:ascii="Arial" w:hAnsi="Arial" w:cs="Arial"/>
          <w:sz w:val="24"/>
          <w:szCs w:val="24"/>
        </w:rPr>
        <w:t>Терян</w:t>
      </w:r>
      <w:r w:rsidR="006F27B5" w:rsidRPr="006F27B5">
        <w:rPr>
          <w:rStyle w:val="aff3"/>
          <w:rFonts w:cs="Arial LatArm"/>
          <w:sz w:val="24"/>
          <w:szCs w:val="24"/>
        </w:rPr>
        <w:t xml:space="preserve"> 3</w:t>
      </w:r>
      <w:r w:rsidR="006F27B5" w:rsidRPr="006F27B5">
        <w:rPr>
          <w:rStyle w:val="aff3"/>
          <w:rFonts w:ascii="Arial" w:hAnsi="Arial" w:cs="Arial"/>
          <w:sz w:val="24"/>
          <w:szCs w:val="24"/>
        </w:rPr>
        <w:t>а</w:t>
      </w:r>
      <w:r w:rsidR="006F27B5" w:rsidRPr="006F27B5">
        <w:rPr>
          <w:rStyle w:val="aff3"/>
          <w:sz w:val="24"/>
          <w:szCs w:val="24"/>
        </w:rPr>
        <w:t xml:space="preserve"> (</w:t>
      </w:r>
      <w:r w:rsidR="006F27B5" w:rsidRPr="006F27B5">
        <w:rPr>
          <w:rStyle w:val="aff3"/>
          <w:rFonts w:ascii="Arial" w:hAnsi="Arial" w:cs="Arial"/>
          <w:sz w:val="24"/>
          <w:szCs w:val="24"/>
        </w:rPr>
        <w:t>далее</w:t>
      </w:r>
      <w:r w:rsidR="006F27B5" w:rsidRPr="006F27B5">
        <w:rPr>
          <w:rStyle w:val="aff3"/>
          <w:rFonts w:cs="Arial LatArm"/>
          <w:sz w:val="24"/>
          <w:szCs w:val="24"/>
        </w:rPr>
        <w:t xml:space="preserve"> — </w:t>
      </w:r>
      <w:r w:rsidR="006F27B5" w:rsidRPr="006F27B5">
        <w:rPr>
          <w:rStyle w:val="aff3"/>
          <w:rFonts w:ascii="Arial" w:hAnsi="Arial" w:cs="Arial"/>
          <w:sz w:val="24"/>
          <w:szCs w:val="24"/>
        </w:rPr>
        <w:t>договор</w:t>
      </w:r>
      <w:r w:rsidR="006F27B5" w:rsidRPr="006F27B5">
        <w:rPr>
          <w:rStyle w:val="aff3"/>
          <w:rFonts w:cs="Arial LatArm"/>
          <w:sz w:val="24"/>
          <w:szCs w:val="24"/>
        </w:rPr>
        <w:t>).</w:t>
      </w:r>
    </w:p>
    <w:p w:rsidR="00CE0D95" w:rsidRPr="009044F1" w:rsidRDefault="00CE0D95" w:rsidP="006F27B5">
      <w:pPr>
        <w:pStyle w:val="HTML"/>
        <w:shd w:val="clear" w:color="auto" w:fill="F8F9FA"/>
        <w:spacing w:line="540" w:lineRule="atLeast"/>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F27B5" w:rsidRPr="006F27B5" w:rsidRDefault="006E0DB4" w:rsidP="006F27B5">
      <w:pPr>
        <w:pStyle w:val="a3"/>
        <w:widowControl w:val="0"/>
        <w:spacing w:after="160" w:line="240" w:lineRule="auto"/>
        <w:ind w:firstLine="567"/>
        <w:rPr>
          <w:rFonts w:ascii="GHEA Grapalat" w:hAnsi="GHEA Grapalat"/>
          <w:i w:val="0"/>
          <w:spacing w:val="6"/>
          <w:sz w:val="24"/>
          <w:szCs w:val="24"/>
        </w:rPr>
      </w:pPr>
      <w:r w:rsidRPr="006E0DB4">
        <w:rPr>
          <w:rFonts w:ascii="GHEA Grapalat" w:hAnsi="GHEA Grapalat"/>
          <w:sz w:val="24"/>
          <w:szCs w:val="24"/>
        </w:rPr>
        <w:t>"запрос котировок"  ,</w:t>
      </w:r>
      <w:r w:rsidRPr="009044F1">
        <w:rPr>
          <w:rFonts w:ascii="GHEA Grapalat" w:hAnsi="GHEA Grapalat"/>
        </w:rPr>
        <w:t xml:space="preserve"> </w:t>
      </w:r>
      <w:r w:rsidR="00AB2699" w:rsidRPr="006F27B5">
        <w:rPr>
          <w:rStyle w:val="aff3"/>
          <w:rFonts w:ascii="Sylfaen" w:hAnsi="Sylfaen"/>
        </w:rPr>
        <w:t>ОБЪЯВЛЕННЫЙ С ЦЕЛЬЮ ПРИОБРЕТЕНИЯ</w:t>
      </w:r>
      <w:r w:rsidR="00AB2699" w:rsidRPr="0070219F">
        <w:rPr>
          <w:rFonts w:ascii="GHEA Grapalat" w:hAnsi="GHEA Grapalat"/>
          <w:sz w:val="24"/>
          <w:szCs w:val="24"/>
        </w:rPr>
        <w:t xml:space="preserve"> "</w:t>
      </w:r>
      <w:r w:rsidR="006F27B5" w:rsidRPr="00782D60">
        <w:rPr>
          <w:rFonts w:ascii="GHEA Grapalat" w:hAnsi="GHEA Grapalat"/>
          <w:i w:val="0"/>
          <w:spacing w:val="6"/>
          <w:sz w:val="24"/>
          <w:szCs w:val="24"/>
        </w:rPr>
        <w:t xml:space="preserve"> </w:t>
      </w:r>
      <w:r w:rsidR="006F27B5" w:rsidRPr="006F27B5">
        <w:rPr>
          <w:rFonts w:ascii="GHEA Grapalat" w:hAnsi="GHEA Grapalat"/>
          <w:i w:val="0"/>
          <w:spacing w:val="6"/>
          <w:sz w:val="24"/>
          <w:szCs w:val="24"/>
        </w:rPr>
        <w:t xml:space="preserve"> </w:t>
      </w:r>
      <w:r w:rsidR="006F27B5" w:rsidRPr="00716039">
        <w:rPr>
          <w:rFonts w:ascii="GHEA Grapalat" w:hAnsi="GHEA Grapalat"/>
          <w:sz w:val="24"/>
          <w:szCs w:val="24"/>
          <w:u w:val="single"/>
        </w:rPr>
        <w:t xml:space="preserve">Для нужд Национального киноцентра Армении ГНКО: Подготовка проектно-сметной документации для </w:t>
      </w:r>
      <w:r w:rsidR="006F27B5" w:rsidRPr="00A56A0C">
        <w:rPr>
          <w:rFonts w:ascii="GHEA Grapalat" w:hAnsi="GHEA Grapalat"/>
          <w:sz w:val="24"/>
          <w:szCs w:val="24"/>
          <w:u w:val="single"/>
        </w:rPr>
        <w:t>восстановления</w:t>
      </w:r>
      <w:r w:rsidR="006F27B5" w:rsidRPr="00716039">
        <w:rPr>
          <w:rFonts w:ascii="GHEA Grapalat" w:hAnsi="GHEA Grapalat"/>
          <w:sz w:val="24"/>
          <w:szCs w:val="24"/>
          <w:u w:val="single"/>
        </w:rPr>
        <w:t xml:space="preserve"> здания Ереван-Терян 3а</w:t>
      </w:r>
      <w:r w:rsidR="006F27B5" w:rsidRPr="00293F13">
        <w:rPr>
          <w:rFonts w:ascii="GHEA Grapalat" w:hAnsi="GHEA Grapalat"/>
          <w:i w:val="0"/>
          <w:sz w:val="24"/>
          <w:szCs w:val="24"/>
        </w:rPr>
        <w:t xml:space="preserve"> </w:t>
      </w:r>
      <w:r w:rsidR="006F27B5" w:rsidRPr="00293F13">
        <w:rPr>
          <w:rFonts w:ascii="GHEA Grapalat" w:hAnsi="GHEA Grapalat"/>
          <w:sz w:val="24"/>
          <w:szCs w:val="24"/>
        </w:rPr>
        <w:t>(далее — договор).</w:t>
      </w:r>
    </w:p>
    <w:p w:rsidR="00160AE4" w:rsidRPr="003A1EBB" w:rsidRDefault="00160AE4" w:rsidP="00AB2699">
      <w:pPr>
        <w:pStyle w:val="HTML"/>
        <w:shd w:val="clear" w:color="auto" w:fill="F8F9FA"/>
        <w:spacing w:line="540" w:lineRule="atLeast"/>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6E0DB4">
        <w:rPr>
          <w:rFonts w:asciiTheme="minorHAnsi" w:hAnsiTheme="minorHAnsi"/>
          <w:i/>
          <w:lang w:val="hy-AM"/>
        </w:rPr>
        <w:t>HAK-</w:t>
      </w:r>
      <w:r w:rsidR="006E0DB4" w:rsidRPr="002504B7">
        <w:rPr>
          <w:rFonts w:ascii="GHEA Grapalat" w:hAnsi="GHEA Grapalat"/>
          <w:i/>
        </w:rPr>
        <w:t>GHTsDzB</w:t>
      </w:r>
      <w:r w:rsidR="006E0DB4">
        <w:rPr>
          <w:rFonts w:asciiTheme="minorHAnsi" w:hAnsiTheme="minorHAnsi"/>
          <w:i/>
          <w:lang w:val="hy-AM"/>
        </w:rPr>
        <w:t>-19</w:t>
      </w:r>
      <w:r w:rsidR="006E0DB4" w:rsidRPr="002504B7">
        <w:rPr>
          <w:rFonts w:ascii="GHEA Grapalat" w:hAnsi="GHEA Grapalat"/>
          <w:i/>
        </w:rPr>
        <w:t>/</w:t>
      </w:r>
      <w:r w:rsidR="006E0DB4">
        <w:rPr>
          <w:rFonts w:asciiTheme="minorHAnsi" w:hAnsiTheme="minorHAnsi"/>
          <w:i/>
          <w:lang w:val="hy-AM"/>
        </w:rPr>
        <w:t>1</w:t>
      </w:r>
      <w:r w:rsidR="0006115C">
        <w:rPr>
          <w:rFonts w:asciiTheme="minorHAnsi" w:hAnsiTheme="minorHAnsi"/>
          <w:i/>
        </w:rPr>
        <w:t>2</w:t>
      </w:r>
      <w:r w:rsidR="006E0DB4"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716039" w:rsidP="00A56A0C">
            <w:pPr>
              <w:pStyle w:val="23"/>
              <w:widowControl w:val="0"/>
              <w:spacing w:after="120" w:line="240" w:lineRule="auto"/>
              <w:ind w:firstLine="0"/>
              <w:rPr>
                <w:rFonts w:ascii="GHEA Grapalat" w:hAnsi="GHEA Grapalat"/>
                <w:sz w:val="24"/>
                <w:szCs w:val="24"/>
                <w:u w:val="single"/>
                <w:vertAlign w:val="subscript"/>
              </w:rPr>
            </w:pPr>
            <w:r w:rsidRPr="00716039">
              <w:rPr>
                <w:rFonts w:ascii="GHEA Grapalat" w:hAnsi="GHEA Grapalat"/>
                <w:sz w:val="24"/>
                <w:szCs w:val="24"/>
                <w:u w:val="single"/>
              </w:rPr>
              <w:t xml:space="preserve">Для нужд Национального киноцентра Армении ГНКО: Подготовка проектно-сметной документации для </w:t>
            </w:r>
            <w:r w:rsidR="00A56A0C" w:rsidRPr="00A56A0C">
              <w:rPr>
                <w:rFonts w:ascii="GHEA Grapalat" w:hAnsi="GHEA Grapalat"/>
                <w:sz w:val="24"/>
                <w:szCs w:val="24"/>
                <w:u w:val="single"/>
              </w:rPr>
              <w:t>восстановления</w:t>
            </w:r>
            <w:r w:rsidRPr="00716039">
              <w:rPr>
                <w:rFonts w:ascii="GHEA Grapalat" w:hAnsi="GHEA Grapalat"/>
                <w:sz w:val="24"/>
                <w:szCs w:val="24"/>
                <w:u w:val="single"/>
              </w:rPr>
              <w:t xml:space="preserve"> здания Ереван-Терян 3а</w:t>
            </w:r>
          </w:p>
        </w:tc>
      </w:tr>
    </w:tbl>
    <w:p w:rsidR="00096865" w:rsidRDefault="00816505" w:rsidP="00B46D58">
      <w:pPr>
        <w:pStyle w:val="23"/>
        <w:widowControl w:val="0"/>
        <w:spacing w:after="160" w:line="240" w:lineRule="auto"/>
        <w:ind w:firstLine="567"/>
        <w:rPr>
          <w:rFonts w:asciiTheme="minorHAnsi" w:hAnsiTheme="minorHAnsi"/>
          <w:sz w:val="24"/>
          <w:szCs w:val="24"/>
          <w:lang w:val="hy-AM"/>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716039" w:rsidRPr="00716039" w:rsidRDefault="00716039" w:rsidP="00716039">
      <w:pPr>
        <w:widowControl w:val="0"/>
        <w:spacing w:after="160"/>
        <w:jc w:val="center"/>
        <w:rPr>
          <w:rFonts w:asciiTheme="minorHAnsi" w:hAnsiTheme="minorHAnsi"/>
          <w:b/>
          <w:lang w:val="hy-AM"/>
        </w:rPr>
      </w:pPr>
      <w:r w:rsidRPr="00716039">
        <w:rPr>
          <w:rFonts w:asciiTheme="minorHAnsi" w:hAnsiTheme="minorHAnsi"/>
          <w:b/>
          <w:lang w:val="hy-AM"/>
        </w:rPr>
        <w:t>Следующие держатели лицензий обязаны выполнять задачи, изложенные в этом приложении.</w:t>
      </w:r>
    </w:p>
    <w:p w:rsidR="00716039" w:rsidRPr="00716039" w:rsidRDefault="00716039" w:rsidP="00716039">
      <w:pPr>
        <w:pStyle w:val="23"/>
        <w:widowControl w:val="0"/>
        <w:spacing w:after="160"/>
        <w:ind w:firstLine="567"/>
        <w:rPr>
          <w:rFonts w:asciiTheme="minorHAnsi" w:hAnsiTheme="minorHAnsi"/>
          <w:sz w:val="24"/>
          <w:szCs w:val="24"/>
          <w:lang w:val="hy-AM"/>
        </w:rPr>
      </w:pPr>
      <w:r w:rsidRPr="00716039">
        <w:rPr>
          <w:rFonts w:asciiTheme="minorHAnsi" w:hAnsiTheme="minorHAnsi"/>
          <w:sz w:val="24"/>
          <w:szCs w:val="24"/>
          <w:lang w:val="hy-AM"/>
        </w:rPr>
        <w:t>ЛИЦЕНЗИЯ</w:t>
      </w:r>
    </w:p>
    <w:p w:rsidR="00716039" w:rsidRPr="00716039" w:rsidRDefault="00716039" w:rsidP="00716039">
      <w:pPr>
        <w:pStyle w:val="23"/>
        <w:widowControl w:val="0"/>
        <w:spacing w:after="160"/>
        <w:ind w:firstLine="567"/>
        <w:rPr>
          <w:rFonts w:asciiTheme="minorHAnsi" w:hAnsiTheme="minorHAnsi"/>
          <w:sz w:val="24"/>
          <w:szCs w:val="24"/>
          <w:lang w:val="hy-AM"/>
        </w:rPr>
      </w:pPr>
      <w:r w:rsidRPr="00716039">
        <w:rPr>
          <w:rFonts w:asciiTheme="minorHAnsi" w:hAnsiTheme="minorHAnsi"/>
          <w:sz w:val="24"/>
          <w:szCs w:val="24"/>
          <w:lang w:val="hy-AM"/>
        </w:rPr>
        <w:t>Разработка инженерных отделов градостроительных документов (исключая строительные, а также не строительные работы)</w:t>
      </w:r>
    </w:p>
    <w:p w:rsidR="00716039" w:rsidRPr="00716039" w:rsidRDefault="00716039" w:rsidP="00716039">
      <w:pPr>
        <w:pStyle w:val="23"/>
        <w:widowControl w:val="0"/>
        <w:spacing w:after="160"/>
        <w:ind w:firstLine="567"/>
        <w:rPr>
          <w:rFonts w:asciiTheme="minorHAnsi" w:hAnsiTheme="minorHAnsi"/>
          <w:sz w:val="24"/>
          <w:szCs w:val="24"/>
          <w:lang w:val="hy-AM"/>
        </w:rPr>
      </w:pPr>
      <w:r w:rsidRPr="00716039">
        <w:rPr>
          <w:rFonts w:asciiTheme="minorHAnsi" w:hAnsiTheme="minorHAnsi"/>
          <w:sz w:val="24"/>
          <w:szCs w:val="24"/>
          <w:lang w:val="hy-AM"/>
        </w:rPr>
        <w:t>ЛИЦЕНЗИАТ ИНВЕСТОРЫ (ответственные лица, выполняющие обязанности соответствующего отдела лицензирования)</w:t>
      </w:r>
    </w:p>
    <w:p w:rsidR="00716039" w:rsidRPr="00716039" w:rsidRDefault="00716039" w:rsidP="00716039">
      <w:pPr>
        <w:pStyle w:val="23"/>
        <w:widowControl w:val="0"/>
        <w:spacing w:after="160"/>
        <w:ind w:firstLine="567"/>
        <w:rPr>
          <w:rFonts w:asciiTheme="minorHAnsi" w:hAnsiTheme="minorHAnsi"/>
          <w:sz w:val="24"/>
          <w:szCs w:val="24"/>
          <w:lang w:val="hy-AM"/>
        </w:rPr>
      </w:pPr>
      <w:r w:rsidRPr="00716039">
        <w:rPr>
          <w:rFonts w:asciiTheme="minorHAnsi" w:hAnsiTheme="minorHAnsi"/>
          <w:sz w:val="24"/>
          <w:szCs w:val="24"/>
          <w:lang w:val="hy-AM"/>
        </w:rPr>
        <w:t>1.Документы проектной документации для жилых, общественных, промышленных зданий, электроснабжения, электроосвещения и наружных сетей.</w:t>
      </w:r>
    </w:p>
    <w:p w:rsidR="00716039" w:rsidRDefault="00716039" w:rsidP="00716039">
      <w:pPr>
        <w:pStyle w:val="23"/>
        <w:widowControl w:val="0"/>
        <w:spacing w:after="160" w:line="240" w:lineRule="auto"/>
        <w:ind w:firstLine="567"/>
        <w:rPr>
          <w:rFonts w:asciiTheme="minorHAnsi" w:hAnsiTheme="minorHAnsi"/>
          <w:sz w:val="24"/>
          <w:szCs w:val="24"/>
          <w:lang w:val="hy-AM"/>
        </w:rPr>
      </w:pPr>
      <w:r w:rsidRPr="00716039">
        <w:rPr>
          <w:rFonts w:asciiTheme="minorHAnsi" w:hAnsiTheme="minorHAnsi"/>
          <w:sz w:val="24"/>
          <w:szCs w:val="24"/>
          <w:lang w:val="hy-AM"/>
        </w:rPr>
        <w:t>2.Документы конструкторской документации жилых, общественных и промышленных зданий зданий и наружных сетей.</w:t>
      </w:r>
    </w:p>
    <w:p w:rsidR="00716039" w:rsidRDefault="00716039" w:rsidP="00716039">
      <w:pPr>
        <w:pStyle w:val="23"/>
        <w:widowControl w:val="0"/>
        <w:spacing w:after="160" w:line="240" w:lineRule="auto"/>
        <w:ind w:firstLine="567"/>
        <w:rPr>
          <w:rFonts w:asciiTheme="minorHAnsi" w:hAnsiTheme="minorHAnsi"/>
          <w:sz w:val="24"/>
          <w:szCs w:val="24"/>
          <w:lang w:val="hy-AM"/>
        </w:rPr>
      </w:pPr>
      <w:r>
        <w:rPr>
          <w:rFonts w:asciiTheme="minorHAnsi" w:hAnsiTheme="minorHAnsi"/>
          <w:sz w:val="24"/>
          <w:szCs w:val="24"/>
          <w:lang w:val="hy-AM"/>
        </w:rPr>
        <w:t>3.</w:t>
      </w:r>
      <w:r w:rsidRPr="00716039">
        <w:rPr>
          <w:rFonts w:asciiTheme="minorHAnsi" w:hAnsiTheme="minorHAnsi"/>
          <w:sz w:val="24"/>
          <w:szCs w:val="24"/>
          <w:lang w:val="hy-AM"/>
        </w:rPr>
        <w:t>Системы вентиляции, отопления и кондиционирования воздуха для жилых, общественных и промышленных зданий.</w:t>
      </w:r>
    </w:p>
    <w:p w:rsidR="00716039" w:rsidRPr="00716039" w:rsidRDefault="00716039" w:rsidP="00716039">
      <w:pPr>
        <w:pStyle w:val="23"/>
        <w:widowControl w:val="0"/>
        <w:spacing w:after="160" w:line="240" w:lineRule="auto"/>
        <w:ind w:firstLine="567"/>
        <w:rPr>
          <w:rFonts w:asciiTheme="minorHAnsi" w:hAnsiTheme="minorHAnsi"/>
          <w:sz w:val="24"/>
          <w:szCs w:val="24"/>
          <w:lang w:val="hy-AM"/>
        </w:rPr>
      </w:pPr>
      <w:r w:rsidRPr="00716039">
        <w:rPr>
          <w:rFonts w:asciiTheme="minorHAnsi" w:hAnsiTheme="minorHAnsi"/>
          <w:sz w:val="24"/>
          <w:szCs w:val="24"/>
          <w:lang w:val="hy-AM"/>
        </w:rPr>
        <w:t>системы телекоммуникации и сигнализации для проектирования объектов в коммуникациях</w:t>
      </w:r>
    </w:p>
    <w:p w:rsidR="00096865" w:rsidRDefault="00693101" w:rsidP="00B46D58">
      <w:pPr>
        <w:widowControl w:val="0"/>
        <w:spacing w:after="160"/>
        <w:jc w:val="center"/>
        <w:rPr>
          <w:rFonts w:asciiTheme="minorHAnsi" w:hAnsiTheme="minorHAnsi"/>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w:t>
      </w:r>
      <w:r w:rsidRPr="009044F1">
        <w:rPr>
          <w:rFonts w:ascii="GHEA Grapalat" w:hAnsi="GHEA Grapalat"/>
        </w:rPr>
        <w:lastRenderedPageBreak/>
        <w:t>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4"/>
        <w:t>5</w:t>
      </w:r>
    </w:p>
    <w:p w:rsidR="00906ED5" w:rsidRDefault="000A6B75" w:rsidP="00906ED5">
      <w:pPr>
        <w:pStyle w:val="norm"/>
        <w:widowControl w:val="0"/>
        <w:tabs>
          <w:tab w:val="left" w:pos="1134"/>
        </w:tabs>
        <w:spacing w:after="160"/>
        <w:ind w:firstLine="567"/>
        <w:rPr>
          <w:rFonts w:asciiTheme="minorHAnsi" w:hAnsiTheme="minorHAnsi"/>
          <w:lang w:val="hy-AM"/>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w:t>
      </w:r>
      <w:r w:rsidR="00906ED5" w:rsidRPr="00906ED5">
        <w:rPr>
          <w:rFonts w:ascii="GHEA Grapalat" w:hAnsi="GHEA Grapalat"/>
        </w:rPr>
        <w:t>Для целей этой процедуры работы, требуемые в соотв</w:t>
      </w:r>
      <w:r w:rsidR="00906ED5" w:rsidRPr="00906ED5">
        <w:t xml:space="preserve"> </w:t>
      </w:r>
      <w:r w:rsidR="00906ED5" w:rsidRPr="00906ED5">
        <w:rPr>
          <w:rFonts w:ascii="GHEA Grapalat" w:hAnsi="GHEA Grapalat"/>
        </w:rPr>
        <w:t>до вступления в силу Закона Республики Армения LA-236-N от 6 декабря 2017 года;етствии с требуемой лицензией и вставкой, аналогичны.</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ЛИЦЕНЗИЯ</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 «Разработка градостроительной документации (кроме работ, не требующих разрешения на строительство)»</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и те, кто несет ответственность за осуществление деятельности в соответствующей области, которая является неотъемлемой частью той же лицензии</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ЛИЦЕНЗИЯ ИНВЕСТОРОВ:</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(для определенных видов работ)</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 жилые, общественные и промышленные</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 гидравлический</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 энергия</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 общение</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или</w:t>
      </w: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t>II. После вступления в силу Закона № 236-N Республики Армения от 6 декабря 2017 года «О внесении изменений в Закон Республики Армения о лицензировании» 27.12.2018 Получено на основании Решения N1533-N:</w:t>
      </w:r>
    </w:p>
    <w:p w:rsidR="00906ED5" w:rsidRPr="00906ED5" w:rsidRDefault="00906ED5" w:rsidP="00906ED5">
      <w:pPr>
        <w:pStyle w:val="norm"/>
        <w:widowControl w:val="0"/>
        <w:tabs>
          <w:tab w:val="left" w:pos="1134"/>
        </w:tabs>
        <w:spacing w:after="160"/>
        <w:ind w:firstLine="567"/>
        <w:rPr>
          <w:rFonts w:asciiTheme="minorHAnsi" w:hAnsiTheme="minorHAnsi"/>
          <w:lang w:val="hy-AM"/>
        </w:rPr>
      </w:pPr>
    </w:p>
    <w:p w:rsidR="00906ED5" w:rsidRPr="00906ED5" w:rsidRDefault="00906ED5" w:rsidP="00906ED5">
      <w:pPr>
        <w:pStyle w:val="norm"/>
        <w:widowControl w:val="0"/>
        <w:tabs>
          <w:tab w:val="left" w:pos="1134"/>
        </w:tabs>
        <w:spacing w:after="160"/>
        <w:ind w:firstLine="567"/>
        <w:rPr>
          <w:rFonts w:asciiTheme="minorHAnsi" w:hAnsiTheme="minorHAnsi"/>
          <w:lang w:val="hy-AM"/>
        </w:rPr>
      </w:pPr>
      <w:r w:rsidRPr="00906ED5">
        <w:rPr>
          <w:rFonts w:asciiTheme="minorHAnsi" w:hAnsiTheme="minorHAnsi"/>
          <w:lang w:val="hy-AM"/>
        </w:rPr>
        <w:lastRenderedPageBreak/>
        <w:t>ЛИЦЕНЗИЯ</w:t>
      </w:r>
    </w:p>
    <w:p w:rsidR="000A6B75" w:rsidRPr="009044F1" w:rsidRDefault="00906ED5" w:rsidP="00906ED5">
      <w:pPr>
        <w:pStyle w:val="norm"/>
        <w:widowControl w:val="0"/>
        <w:tabs>
          <w:tab w:val="left" w:pos="1134"/>
        </w:tabs>
        <w:spacing w:after="160" w:line="240" w:lineRule="auto"/>
        <w:ind w:firstLine="567"/>
        <w:rPr>
          <w:rFonts w:ascii="GHEA Grapalat" w:hAnsi="GHEA Grapalat" w:cs="Sylfaen"/>
          <w:sz w:val="24"/>
          <w:szCs w:val="24"/>
        </w:rPr>
      </w:pPr>
      <w:r w:rsidRPr="00906ED5">
        <w:rPr>
          <w:rFonts w:ascii="GHEA Grapalat" w:hAnsi="GHEA Grapalat"/>
        </w:rPr>
        <w:t>I. Получено до вступления в силу Закона Республики Армения «О внесении изменений в Закон Республики Армения о лицензировании» от 6 декабря 2017 года;</w:t>
      </w:r>
      <w:r w:rsidR="00C366B6">
        <w:rPr>
          <w:rFonts w:ascii="GHEA Grapalat" w:hAnsi="GHEA Grapalat"/>
        </w:rPr>
        <w:t>)</w:t>
      </w:r>
      <w:r w:rsidR="000A6B75"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5"/>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af6"/>
          <w:rFonts w:ascii="GHEA Grapalat" w:hAnsi="GHEA Grapalat"/>
        </w:rPr>
        <w:footnoteReference w:customMarkFollows="1" w:id="6"/>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906ED5">
        <w:rPr>
          <w:rFonts w:asciiTheme="minorHAnsi" w:hAnsiTheme="minorHAnsi"/>
          <w:sz w:val="24"/>
          <w:szCs w:val="24"/>
          <w:vertAlign w:val="subscript"/>
          <w:lang w:val="hy-AM"/>
        </w:rPr>
        <w:t xml:space="preserve">Аштаракский </w:t>
      </w:r>
      <w:r w:rsidR="00906ED5">
        <w:rPr>
          <w:rFonts w:asciiTheme="minorHAnsi" w:hAnsiTheme="minorHAnsi"/>
          <w:sz w:val="24"/>
          <w:szCs w:val="24"/>
          <w:lang w:val="hy-AM"/>
        </w:rPr>
        <w:t>шоссе 30</w:t>
      </w:r>
      <w:r>
        <w:rPr>
          <w:rFonts w:ascii="GHEA Grapalat" w:hAnsi="GHEA Grapalat"/>
          <w:sz w:val="24"/>
          <w:szCs w:val="24"/>
        </w:rPr>
        <w:t>" не позднее, чем "</w:t>
      </w:r>
      <w:r w:rsidR="00906ED5">
        <w:rPr>
          <w:rFonts w:asciiTheme="minorHAnsi" w:hAnsiTheme="minorHAnsi"/>
          <w:sz w:val="24"/>
          <w:szCs w:val="24"/>
          <w:vertAlign w:val="subscript"/>
          <w:lang w:val="hy-AM"/>
        </w:rPr>
        <w:t xml:space="preserve">12.00 </w:t>
      </w:r>
      <w:r>
        <w:rPr>
          <w:rFonts w:ascii="GHEA Grapalat" w:hAnsi="GHEA Grapalat"/>
          <w:sz w:val="24"/>
          <w:szCs w:val="24"/>
        </w:rPr>
        <w:t>" часов "</w:t>
      </w:r>
      <w:r w:rsidR="00906ED5">
        <w:rPr>
          <w:rFonts w:asciiTheme="minorHAnsi" w:hAnsiTheme="minorHAnsi"/>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906ED5" w:rsidRPr="00906ED5">
        <w:rPr>
          <w:rFonts w:ascii="Sylfaen" w:hAnsi="Sylfaen"/>
          <w:sz w:val="40"/>
          <w:szCs w:val="40"/>
          <w:vertAlign w:val="subscript"/>
          <w:lang w:val="hy-AM"/>
        </w:rPr>
        <w:t>Нарине Петросян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w:t>
      </w:r>
      <w:r>
        <w:rPr>
          <w:rFonts w:ascii="GHEA Grapalat" w:hAnsi="GHEA Grapalat"/>
          <w:spacing w:val="-6"/>
          <w:sz w:val="24"/>
          <w:szCs w:val="24"/>
        </w:rPr>
        <w:lastRenderedPageBreak/>
        <w:t>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af6"/>
          <w:rFonts w:ascii="GHEA Grapalat" w:hAnsi="GHEA Grapalat"/>
        </w:rPr>
        <w:footnoteReference w:customMarkFollows="1" w:id="7"/>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w:t>
      </w:r>
      <w:r w:rsidRPr="009044F1">
        <w:rPr>
          <w:rFonts w:ascii="GHEA Grapalat" w:hAnsi="GHEA Grapalat"/>
          <w:sz w:val="24"/>
          <w:szCs w:val="24"/>
        </w:rPr>
        <w:lastRenderedPageBreak/>
        <w:t xml:space="preserve">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w:t>
      </w:r>
      <w:r w:rsidRPr="009044F1">
        <w:rPr>
          <w:rFonts w:ascii="GHEA Grapalat" w:hAnsi="GHEA Grapalat"/>
        </w:rPr>
        <w:lastRenderedPageBreak/>
        <w:t>отношении только данного лота.</w:t>
      </w:r>
      <w:r w:rsidR="00A83E00">
        <w:rPr>
          <w:rStyle w:val="af6"/>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8C4B2D">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w:t>
      </w:r>
      <w:r w:rsidRPr="009044F1">
        <w:rPr>
          <w:rFonts w:ascii="GHEA Grapalat" w:hAnsi="GHEA Grapalat"/>
          <w:sz w:val="24"/>
          <w:szCs w:val="24"/>
        </w:rPr>
        <w:lastRenderedPageBreak/>
        <w:t>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абзацем,, е " </w:t>
      </w:r>
      <w:r w:rsidR="00C34AFD" w:rsidRPr="00C34AFD">
        <w:rPr>
          <w:rFonts w:ascii="GHEA Grapalat" w:hAnsi="GHEA Grapalat"/>
          <w:sz w:val="24"/>
          <w:szCs w:val="24"/>
        </w:rPr>
        <w:lastRenderedPageBreak/>
        <w:t>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w:t>
      </w:r>
      <w:r w:rsidRPr="00AA5BD2">
        <w:rPr>
          <w:rFonts w:ascii="GHEA Grapalat" w:hAnsi="GHEA Grapalat"/>
        </w:rPr>
        <w:lastRenderedPageBreak/>
        <w:t xml:space="preserve">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w:t>
      </w:r>
      <w:r w:rsidRPr="009044F1">
        <w:rPr>
          <w:rFonts w:ascii="GHEA Grapalat" w:hAnsi="GHEA Grapalat"/>
          <w:sz w:val="24"/>
          <w:szCs w:val="24"/>
        </w:rPr>
        <w:lastRenderedPageBreak/>
        <w:t>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w:t>
      </w:r>
      <w:r w:rsidR="008C5F2A" w:rsidRPr="008C5F2A">
        <w:rPr>
          <w:rFonts w:ascii="GHEA Grapalat" w:hAnsi="GHEA Grapalat"/>
        </w:rPr>
        <w:lastRenderedPageBreak/>
        <w:t xml:space="preserve">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af6"/>
          <w:rFonts w:ascii="GHEA Grapalat" w:hAnsi="GHEA Grapalat"/>
        </w:rPr>
        <w:footnoteReference w:customMarkFollows="1" w:id="11"/>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D640C7">
        <w:rPr>
          <w:rStyle w:val="af6"/>
          <w:rFonts w:ascii="GHEA Grapalat" w:hAnsi="GHEA Grapalat"/>
        </w:rPr>
        <w:footnoteReference w:customMarkFollows="1" w:id="12"/>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w:t>
      </w:r>
      <w:r w:rsidR="0076763C" w:rsidRPr="009044F1">
        <w:rPr>
          <w:rFonts w:ascii="GHEA Grapalat" w:hAnsi="GHEA Grapalat"/>
        </w:rPr>
        <w:lastRenderedPageBreak/>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w:t>
      </w:r>
      <w:r w:rsidRPr="009044F1">
        <w:rPr>
          <w:rFonts w:ascii="GHEA Grapalat" w:hAnsi="GHEA Grapalat"/>
        </w:rPr>
        <w:lastRenderedPageBreak/>
        <w:t>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277E7">
        <w:rPr>
          <w:rStyle w:val="af6"/>
          <w:rFonts w:ascii="GHEA Grapalat" w:hAnsi="GHEA Grapalat"/>
        </w:rPr>
        <w:footnoteReference w:customMarkFollows="1" w:id="15"/>
        <w:t>16</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w:t>
      </w:r>
      <w:r w:rsidR="006F27B5" w:rsidRPr="006F27B5">
        <w:rPr>
          <w:rFonts w:ascii="GHEA Grapalat" w:hAnsi="GHEA Grapalat"/>
        </w:rPr>
        <w:t>1</w:t>
      </w:r>
      <w:r w:rsidRPr="002658C9">
        <w:rPr>
          <w:rFonts w:ascii="GHEA Grapalat" w:hAnsi="GHEA Grapalat"/>
        </w:rPr>
        <w:t>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06115C"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F27B5">
        <w:rPr>
          <w:rFonts w:asciiTheme="minorHAnsi" w:hAnsiTheme="minorHAnsi"/>
          <w:sz w:val="24"/>
          <w:szCs w:val="24"/>
          <w:lang w:val="hy-AM"/>
        </w:rPr>
        <w:t>HAK-</w:t>
      </w:r>
      <w:r w:rsidR="006F27B5" w:rsidRPr="002504B7">
        <w:rPr>
          <w:rFonts w:ascii="GHEA Grapalat" w:hAnsi="GHEA Grapalat"/>
          <w:sz w:val="24"/>
          <w:szCs w:val="24"/>
        </w:rPr>
        <w:t>GHTsDzB</w:t>
      </w:r>
      <w:r w:rsidR="006F27B5">
        <w:rPr>
          <w:rFonts w:asciiTheme="minorHAnsi" w:hAnsiTheme="minorHAnsi"/>
          <w:sz w:val="24"/>
          <w:szCs w:val="24"/>
          <w:lang w:val="hy-AM"/>
        </w:rPr>
        <w:t>-19</w:t>
      </w:r>
      <w:r w:rsidR="006F27B5" w:rsidRPr="002504B7">
        <w:rPr>
          <w:rFonts w:ascii="GHEA Grapalat" w:hAnsi="GHEA Grapalat"/>
          <w:sz w:val="24"/>
          <w:szCs w:val="24"/>
        </w:rPr>
        <w:t>/</w:t>
      </w:r>
      <w:r w:rsidR="006F27B5">
        <w:rPr>
          <w:rFonts w:asciiTheme="minorHAnsi" w:hAnsiTheme="minorHAnsi"/>
          <w:sz w:val="24"/>
          <w:szCs w:val="24"/>
          <w:lang w:val="hy-AM"/>
        </w:rPr>
        <w:t>1</w:t>
      </w:r>
      <w:r w:rsidR="0006115C">
        <w:rPr>
          <w:rFonts w:asciiTheme="minorHAnsi" w:hAnsiTheme="minorHAnsi"/>
          <w:sz w:val="24"/>
          <w:szCs w:val="24"/>
        </w:rPr>
        <w:t>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06115C"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F27B5" w:rsidRPr="006F27B5">
        <w:rPr>
          <w:rFonts w:asciiTheme="minorHAnsi" w:hAnsiTheme="minorHAnsi"/>
          <w:lang w:val="hy-AM"/>
        </w:rPr>
        <w:t xml:space="preserve"> </w:t>
      </w:r>
      <w:r w:rsidR="006F27B5">
        <w:rPr>
          <w:rFonts w:asciiTheme="minorHAnsi" w:hAnsiTheme="minorHAnsi"/>
          <w:lang w:val="hy-AM"/>
        </w:rPr>
        <w:t>HAK-</w:t>
      </w:r>
      <w:r w:rsidR="006F27B5" w:rsidRPr="002504B7">
        <w:rPr>
          <w:rFonts w:ascii="GHEA Grapalat" w:hAnsi="GHEA Grapalat"/>
        </w:rPr>
        <w:t>GHTsDzB</w:t>
      </w:r>
      <w:r w:rsidR="006F27B5">
        <w:rPr>
          <w:rFonts w:asciiTheme="minorHAnsi" w:hAnsiTheme="minorHAnsi"/>
          <w:lang w:val="hy-AM"/>
        </w:rPr>
        <w:t>-19</w:t>
      </w:r>
      <w:r w:rsidR="006F27B5" w:rsidRPr="002504B7">
        <w:rPr>
          <w:rFonts w:ascii="GHEA Grapalat" w:hAnsi="GHEA Grapalat"/>
        </w:rPr>
        <w:t>/</w:t>
      </w:r>
      <w:r w:rsidR="006F27B5">
        <w:rPr>
          <w:rFonts w:asciiTheme="minorHAnsi" w:hAnsiTheme="minorHAnsi"/>
          <w:lang w:val="hy-AM"/>
        </w:rPr>
        <w:t>1</w:t>
      </w:r>
      <w:r w:rsidR="0006115C">
        <w:rPr>
          <w:rFonts w:asciiTheme="minorHAnsi" w:hAnsiTheme="minorHAnsi"/>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6F27B5">
        <w:rPr>
          <w:rFonts w:asciiTheme="minorHAnsi" w:hAnsiTheme="minorHAnsi"/>
          <w:lang w:val="hy-AM"/>
        </w:rPr>
        <w:t>HAK-</w:t>
      </w:r>
      <w:r w:rsidR="006F27B5" w:rsidRPr="002504B7">
        <w:rPr>
          <w:rFonts w:ascii="GHEA Grapalat" w:hAnsi="GHEA Grapalat"/>
        </w:rPr>
        <w:t>GHTsDzB</w:t>
      </w:r>
      <w:r w:rsidR="006F27B5">
        <w:rPr>
          <w:rFonts w:asciiTheme="minorHAnsi" w:hAnsiTheme="minorHAnsi"/>
          <w:lang w:val="hy-AM"/>
        </w:rPr>
        <w:t>-19</w:t>
      </w:r>
      <w:r w:rsidR="006F27B5" w:rsidRPr="002504B7">
        <w:rPr>
          <w:rFonts w:ascii="GHEA Grapalat" w:hAnsi="GHEA Grapalat"/>
        </w:rPr>
        <w:t>/</w:t>
      </w:r>
      <w:r w:rsidR="006F27B5">
        <w:rPr>
          <w:rFonts w:asciiTheme="minorHAnsi" w:hAnsiTheme="minorHAnsi"/>
          <w:lang w:val="hy-AM"/>
        </w:rPr>
        <w:t>1</w:t>
      </w:r>
      <w:r w:rsidR="0006115C">
        <w:rPr>
          <w:rFonts w:asciiTheme="minorHAnsi" w:hAnsiTheme="minorHAnsi"/>
        </w:rPr>
        <w:t>2</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6F27B5">
        <w:rPr>
          <w:rFonts w:asciiTheme="minorHAnsi" w:hAnsiTheme="minorHAnsi"/>
          <w:lang w:val="hy-AM"/>
        </w:rPr>
        <w:t>HAK-</w:t>
      </w:r>
      <w:r w:rsidR="006F27B5" w:rsidRPr="002504B7">
        <w:rPr>
          <w:rFonts w:ascii="GHEA Grapalat" w:hAnsi="GHEA Grapalat"/>
        </w:rPr>
        <w:t>GHTsDzB</w:t>
      </w:r>
      <w:r w:rsidR="006F27B5">
        <w:rPr>
          <w:rFonts w:asciiTheme="minorHAnsi" w:hAnsiTheme="minorHAnsi"/>
          <w:lang w:val="hy-AM"/>
        </w:rPr>
        <w:t>-19</w:t>
      </w:r>
      <w:r w:rsidR="006F27B5" w:rsidRPr="002504B7">
        <w:rPr>
          <w:rFonts w:ascii="GHEA Grapalat" w:hAnsi="GHEA Grapalat"/>
        </w:rPr>
        <w:t>/</w:t>
      </w:r>
      <w:r w:rsidR="006F27B5">
        <w:rPr>
          <w:rFonts w:asciiTheme="minorHAnsi" w:hAnsiTheme="minorHAnsi"/>
          <w:lang w:val="hy-AM"/>
        </w:rPr>
        <w:t>1</w:t>
      </w:r>
      <w:r w:rsidR="0006115C">
        <w:rPr>
          <w:rFonts w:asciiTheme="minorHAnsi" w:hAnsiTheme="minorHAnsi"/>
        </w:rPr>
        <w:t>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w:t>
            </w:r>
            <w:r>
              <w:rPr>
                <w:rFonts w:ascii="GHEA Grapalat" w:hAnsi="GHEA Grapalat"/>
                <w:szCs w:val="24"/>
              </w:rPr>
              <w:lastRenderedPageBreak/>
              <w:t xml:space="preserve">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w:t>
            </w:r>
            <w:r>
              <w:rPr>
                <w:rFonts w:ascii="GHEA Grapalat" w:hAnsi="GHEA Grapalat"/>
                <w:szCs w:val="24"/>
              </w:rPr>
              <w:lastRenderedPageBreak/>
              <w:t xml:space="preserve">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06115C"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F27B5">
        <w:rPr>
          <w:rFonts w:asciiTheme="minorHAnsi" w:hAnsiTheme="minorHAnsi"/>
          <w:sz w:val="24"/>
          <w:szCs w:val="24"/>
          <w:lang w:val="hy-AM"/>
        </w:rPr>
        <w:t>HAK-</w:t>
      </w:r>
      <w:r w:rsidR="006F27B5" w:rsidRPr="002504B7">
        <w:rPr>
          <w:rFonts w:ascii="GHEA Grapalat" w:hAnsi="GHEA Grapalat"/>
          <w:sz w:val="24"/>
          <w:szCs w:val="24"/>
        </w:rPr>
        <w:t>GHTsDzB</w:t>
      </w:r>
      <w:r w:rsidR="006F27B5">
        <w:rPr>
          <w:rFonts w:asciiTheme="minorHAnsi" w:hAnsiTheme="minorHAnsi"/>
          <w:sz w:val="24"/>
          <w:szCs w:val="24"/>
          <w:lang w:val="hy-AM"/>
        </w:rPr>
        <w:t>-19</w:t>
      </w:r>
      <w:r w:rsidR="006F27B5" w:rsidRPr="002504B7">
        <w:rPr>
          <w:rFonts w:ascii="GHEA Grapalat" w:hAnsi="GHEA Grapalat"/>
          <w:sz w:val="24"/>
          <w:szCs w:val="24"/>
        </w:rPr>
        <w:t>/</w:t>
      </w:r>
      <w:r w:rsidR="006F27B5">
        <w:rPr>
          <w:rFonts w:asciiTheme="minorHAnsi" w:hAnsiTheme="minorHAnsi"/>
          <w:sz w:val="24"/>
          <w:szCs w:val="24"/>
          <w:lang w:val="hy-AM"/>
        </w:rPr>
        <w:t>1</w:t>
      </w:r>
      <w:r w:rsidR="0006115C">
        <w:rPr>
          <w:rFonts w:asciiTheme="minorHAnsi" w:hAnsiTheme="minorHAnsi"/>
          <w:sz w:val="24"/>
          <w:szCs w:val="24"/>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06115C"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F27B5">
        <w:rPr>
          <w:rFonts w:asciiTheme="minorHAnsi" w:hAnsiTheme="minorHAnsi"/>
          <w:sz w:val="24"/>
          <w:szCs w:val="24"/>
          <w:lang w:val="hy-AM"/>
        </w:rPr>
        <w:t>HAK-</w:t>
      </w:r>
      <w:r w:rsidR="006F27B5" w:rsidRPr="002504B7">
        <w:rPr>
          <w:rFonts w:ascii="GHEA Grapalat" w:hAnsi="GHEA Grapalat"/>
          <w:sz w:val="24"/>
          <w:szCs w:val="24"/>
        </w:rPr>
        <w:t>GHTsDzB</w:t>
      </w:r>
      <w:r w:rsidR="006F27B5">
        <w:rPr>
          <w:rFonts w:asciiTheme="minorHAnsi" w:hAnsiTheme="minorHAnsi"/>
          <w:sz w:val="24"/>
          <w:szCs w:val="24"/>
          <w:lang w:val="hy-AM"/>
        </w:rPr>
        <w:t>-19</w:t>
      </w:r>
      <w:r w:rsidR="006F27B5" w:rsidRPr="002504B7">
        <w:rPr>
          <w:rFonts w:ascii="GHEA Grapalat" w:hAnsi="GHEA Grapalat"/>
          <w:sz w:val="24"/>
          <w:szCs w:val="24"/>
        </w:rPr>
        <w:t>/</w:t>
      </w:r>
      <w:r w:rsidR="006F27B5">
        <w:rPr>
          <w:rFonts w:asciiTheme="minorHAnsi" w:hAnsiTheme="minorHAnsi"/>
          <w:sz w:val="24"/>
          <w:szCs w:val="24"/>
          <w:lang w:val="hy-AM"/>
        </w:rPr>
        <w:t>1</w:t>
      </w:r>
      <w:r w:rsidR="0006115C">
        <w:rPr>
          <w:rFonts w:asciiTheme="minorHAnsi" w:hAnsiTheme="minorHAnsi"/>
          <w:sz w:val="24"/>
          <w:szCs w:val="24"/>
        </w:rPr>
        <w:t>2</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06115C"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6F27B5">
        <w:rPr>
          <w:rFonts w:asciiTheme="minorHAnsi" w:hAnsiTheme="minorHAnsi"/>
          <w:lang w:val="hy-AM"/>
        </w:rPr>
        <w:t>HAK-</w:t>
      </w:r>
      <w:r w:rsidR="006F27B5" w:rsidRPr="002504B7">
        <w:rPr>
          <w:rFonts w:ascii="GHEA Grapalat" w:hAnsi="GHEA Grapalat"/>
        </w:rPr>
        <w:t>GHTsDzB</w:t>
      </w:r>
      <w:r w:rsidR="006F27B5">
        <w:rPr>
          <w:rFonts w:asciiTheme="minorHAnsi" w:hAnsiTheme="minorHAnsi"/>
          <w:lang w:val="hy-AM"/>
        </w:rPr>
        <w:t>-19</w:t>
      </w:r>
      <w:r w:rsidR="006F27B5" w:rsidRPr="002504B7">
        <w:rPr>
          <w:rFonts w:ascii="GHEA Grapalat" w:hAnsi="GHEA Grapalat"/>
        </w:rPr>
        <w:t>/</w:t>
      </w:r>
      <w:r w:rsidR="006F27B5">
        <w:rPr>
          <w:rFonts w:asciiTheme="minorHAnsi" w:hAnsiTheme="minorHAnsi"/>
          <w:lang w:val="hy-AM"/>
        </w:rPr>
        <w:t>1</w:t>
      </w:r>
      <w:r w:rsidR="0006115C">
        <w:rPr>
          <w:rFonts w:asciiTheme="minorHAnsi" w:hAnsiTheme="minorHAnsi"/>
        </w:rPr>
        <w:t>2</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w:t>
      </w:r>
      <w:r w:rsidRPr="00B138F3">
        <w:rPr>
          <w:rFonts w:ascii="GHEA Grapalat" w:eastAsiaTheme="minorHAnsi" w:hAnsi="GHEA Grapalat" w:cstheme="minorBidi"/>
        </w:rPr>
        <w:lastRenderedPageBreak/>
        <w:t xml:space="preserve">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af6"/>
          <w:rFonts w:ascii="GHEA Grapalat" w:eastAsiaTheme="minorHAnsi" w:hAnsi="GHEA Grapalat" w:cstheme="minorBidi"/>
        </w:rPr>
        <w:footnoteReference w:customMarkFollows="1" w:id="18"/>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06115C"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6F27B5">
        <w:rPr>
          <w:rFonts w:asciiTheme="minorHAnsi" w:hAnsiTheme="minorHAnsi"/>
          <w:lang w:val="hy-AM"/>
        </w:rPr>
        <w:t>HAK-</w:t>
      </w:r>
      <w:r w:rsidR="006F27B5" w:rsidRPr="002504B7">
        <w:rPr>
          <w:rFonts w:ascii="GHEA Grapalat" w:hAnsi="GHEA Grapalat"/>
        </w:rPr>
        <w:t>GHTsDzB</w:t>
      </w:r>
      <w:r w:rsidR="006F27B5">
        <w:rPr>
          <w:rFonts w:asciiTheme="minorHAnsi" w:hAnsiTheme="minorHAnsi"/>
          <w:lang w:val="hy-AM"/>
        </w:rPr>
        <w:t>-19</w:t>
      </w:r>
      <w:r w:rsidR="006F27B5" w:rsidRPr="002504B7">
        <w:rPr>
          <w:rFonts w:ascii="GHEA Grapalat" w:hAnsi="GHEA Grapalat"/>
        </w:rPr>
        <w:t>/</w:t>
      </w:r>
      <w:r w:rsidR="006F27B5">
        <w:rPr>
          <w:rFonts w:asciiTheme="minorHAnsi" w:hAnsiTheme="minorHAnsi"/>
          <w:lang w:val="hy-AM"/>
        </w:rPr>
        <w:t>1</w:t>
      </w:r>
      <w:r w:rsidR="0006115C">
        <w:rPr>
          <w:rFonts w:asciiTheme="minorHAnsi" w:hAnsiTheme="minorHAnsi"/>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lastRenderedPageBreak/>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w:t>
      </w:r>
      <w:r w:rsidRPr="00B138F3">
        <w:rPr>
          <w:rFonts w:ascii="GHEA Grapalat" w:hAnsi="GHEA Grapalat"/>
          <w:sz w:val="22"/>
          <w:szCs w:val="22"/>
        </w:rPr>
        <w:lastRenderedPageBreak/>
        <w:t>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20"/>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6115C">
        <w:rPr>
          <w:rFonts w:ascii="GHEA Grapalat" w:hAnsi="GHEA Grapalat"/>
          <w:b/>
          <w:sz w:val="24"/>
          <w:szCs w:val="24"/>
        </w:rPr>
        <w:t xml:space="preserve"> </w:t>
      </w:r>
      <w:r w:rsidR="0006115C" w:rsidRPr="0006115C">
        <w:rPr>
          <w:rFonts w:asciiTheme="minorHAnsi" w:hAnsiTheme="minorHAnsi"/>
          <w:sz w:val="22"/>
          <w:szCs w:val="22"/>
          <w:lang w:val="hy-AM"/>
        </w:rPr>
        <w:t>HAK-</w:t>
      </w:r>
      <w:r w:rsidR="0006115C" w:rsidRPr="0006115C">
        <w:rPr>
          <w:rFonts w:ascii="GHEA Grapalat" w:hAnsi="GHEA Grapalat"/>
          <w:sz w:val="22"/>
          <w:szCs w:val="22"/>
        </w:rPr>
        <w:t>GHTsDzB</w:t>
      </w:r>
      <w:r w:rsidR="0006115C" w:rsidRPr="0006115C">
        <w:rPr>
          <w:rFonts w:asciiTheme="minorHAnsi" w:hAnsiTheme="minorHAnsi"/>
          <w:sz w:val="22"/>
          <w:szCs w:val="22"/>
          <w:lang w:val="hy-AM"/>
        </w:rPr>
        <w:t>-19</w:t>
      </w:r>
      <w:r w:rsidR="0006115C" w:rsidRPr="0006115C">
        <w:rPr>
          <w:rFonts w:ascii="GHEA Grapalat" w:hAnsi="GHEA Grapalat"/>
          <w:sz w:val="22"/>
          <w:szCs w:val="22"/>
        </w:rPr>
        <w:t>/</w:t>
      </w:r>
      <w:r w:rsidR="0006115C" w:rsidRPr="0006115C">
        <w:rPr>
          <w:rFonts w:asciiTheme="minorHAnsi" w:hAnsiTheme="minorHAnsi"/>
          <w:sz w:val="22"/>
          <w:szCs w:val="22"/>
          <w:lang w:val="hy-AM"/>
        </w:rPr>
        <w:t>1</w:t>
      </w:r>
      <w:r w:rsidR="0006115C" w:rsidRPr="0006115C">
        <w:rPr>
          <w:rFonts w:asciiTheme="minorHAnsi" w:hAnsiTheme="minorHAnsi"/>
          <w:sz w:val="22"/>
          <w:szCs w:val="22"/>
        </w:rPr>
        <w:t>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6115C">
        <w:rPr>
          <w:rFonts w:asciiTheme="minorHAnsi" w:hAnsiTheme="minorHAnsi"/>
          <w:lang w:val="hy-AM"/>
        </w:rPr>
        <w:t>HAK-</w:t>
      </w:r>
      <w:r w:rsidR="0006115C" w:rsidRPr="002504B7">
        <w:rPr>
          <w:rFonts w:ascii="GHEA Grapalat" w:hAnsi="GHEA Grapalat"/>
        </w:rPr>
        <w:t>GHTsDzB</w:t>
      </w:r>
      <w:r w:rsidR="0006115C">
        <w:rPr>
          <w:rFonts w:asciiTheme="minorHAnsi" w:hAnsiTheme="minorHAnsi"/>
          <w:lang w:val="hy-AM"/>
        </w:rPr>
        <w:t>-19</w:t>
      </w:r>
      <w:r w:rsidR="0006115C" w:rsidRPr="002504B7">
        <w:rPr>
          <w:rFonts w:ascii="GHEA Grapalat" w:hAnsi="GHEA Grapalat"/>
        </w:rPr>
        <w:t>/</w:t>
      </w:r>
      <w:r w:rsidR="0006115C">
        <w:rPr>
          <w:rFonts w:asciiTheme="minorHAnsi" w:hAnsiTheme="minorHAnsi"/>
          <w:lang w:val="hy-AM"/>
        </w:rPr>
        <w:t>1</w:t>
      </w:r>
      <w:r w:rsidR="0006115C">
        <w:rPr>
          <w:rFonts w:asciiTheme="minorHAnsi" w:hAnsiTheme="minorHAnsi"/>
        </w:rPr>
        <w:t>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r w:rsidRPr="00B138F3">
        <w:rPr>
          <w:rFonts w:ascii="GHEA Grapalat" w:hAnsi="GHEA Grapalat"/>
        </w:rPr>
        <w:lastRenderedPageBreak/>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w:t>
            </w:r>
            <w:r w:rsidRPr="00B138F3">
              <w:rPr>
                <w:rFonts w:ascii="GHEA Grapalat" w:hAnsi="GHEA Grapalat"/>
                <w:sz w:val="18"/>
                <w:szCs w:val="18"/>
              </w:rPr>
              <w:lastRenderedPageBreak/>
              <w:t>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w:t>
            </w:r>
            <w:r w:rsidRPr="00B138F3">
              <w:rPr>
                <w:rFonts w:ascii="GHEA Grapalat" w:hAnsi="GHEA Grapalat"/>
                <w:sz w:val="18"/>
                <w:szCs w:val="18"/>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w:t>
            </w:r>
            <w:r w:rsidRPr="00B138F3">
              <w:rPr>
                <w:rFonts w:ascii="GHEA Grapalat" w:hAnsi="GHEA Grapalat"/>
                <w:sz w:val="18"/>
                <w:szCs w:val="18"/>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06115C">
        <w:rPr>
          <w:rFonts w:asciiTheme="minorHAnsi" w:hAnsiTheme="minorHAnsi"/>
          <w:lang w:val="hy-AM"/>
        </w:rPr>
        <w:t>HAK-</w:t>
      </w:r>
      <w:r w:rsidR="0006115C" w:rsidRPr="002504B7">
        <w:rPr>
          <w:rFonts w:ascii="GHEA Grapalat" w:hAnsi="GHEA Grapalat"/>
        </w:rPr>
        <w:t>GHTsDzB</w:t>
      </w:r>
      <w:r w:rsidR="0006115C">
        <w:rPr>
          <w:rFonts w:asciiTheme="minorHAnsi" w:hAnsiTheme="minorHAnsi"/>
          <w:lang w:val="hy-AM"/>
        </w:rPr>
        <w:t>-19</w:t>
      </w:r>
      <w:r w:rsidR="0006115C" w:rsidRPr="002504B7">
        <w:rPr>
          <w:rFonts w:ascii="GHEA Grapalat" w:hAnsi="GHEA Grapalat"/>
        </w:rPr>
        <w:t>/</w:t>
      </w:r>
      <w:r w:rsidR="0006115C">
        <w:rPr>
          <w:rFonts w:asciiTheme="minorHAnsi" w:hAnsiTheme="minorHAnsi"/>
          <w:lang w:val="hy-AM"/>
        </w:rPr>
        <w:t>1</w:t>
      </w:r>
      <w:r w:rsidR="0006115C">
        <w:rPr>
          <w:rFonts w:asciiTheme="minorHAnsi" w:hAnsiTheme="minorHAnsi"/>
        </w:rPr>
        <w:t>2</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ED4D80">
        <w:rPr>
          <w:rFonts w:ascii="GHEA Grapalat" w:hAnsi="GHEA Grapalat"/>
        </w:rPr>
        <w:t>«</w:t>
      </w:r>
      <w:r w:rsidR="00ED4D80" w:rsidRPr="00ED4D80">
        <w:rPr>
          <w:rFonts w:ascii="GHEA Grapalat" w:hAnsi="GHEA Grapalat"/>
        </w:rPr>
        <w:t xml:space="preserve"> Подготовка проектно-сметной документации на строительство и ремонт в Ереване, Терьяна 3а</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суммы, а в случае </w:t>
      </w:r>
      <w:r w:rsidRPr="00AD29CE">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22"/>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23"/>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9F6485">
        <w:rPr>
          <w:rStyle w:val="af6"/>
          <w:rFonts w:ascii="GHEA Grapalat" w:hAnsi="GHEA Grapalat"/>
        </w:rPr>
        <w:footnoteReference w:customMarkFollows="1" w:id="24"/>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25"/>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af6"/>
          <w:rFonts w:ascii="GHEA Grapalat" w:hAnsi="GHEA Grapalat"/>
        </w:rPr>
        <w:footnoteReference w:customMarkFollows="1" w:id="26"/>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lastRenderedPageBreak/>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27"/>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28"/>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B52D1" w:rsidRDefault="0043443E" w:rsidP="00810966">
      <w:pPr>
        <w:jc w:val="center"/>
        <w:rPr>
          <w:rFonts w:ascii="GHEA Grapalat" w:hAnsi="GHEA Grapalat"/>
          <w:b/>
        </w:rPr>
      </w:pPr>
    </w:p>
    <w:p w:rsidR="003B2F27" w:rsidRPr="00FB52D1" w:rsidRDefault="003B2F27" w:rsidP="00810966">
      <w:pPr>
        <w:jc w:val="center"/>
        <w:rPr>
          <w:rFonts w:ascii="GHEA Grapalat" w:hAnsi="GHEA Grapalat"/>
          <w:b/>
        </w:rPr>
      </w:pPr>
      <w:r w:rsidRPr="00AD29CE">
        <w:rPr>
          <w:rFonts w:ascii="GHEA Grapalat" w:hAnsi="GHEA Grapalat"/>
          <w:b/>
        </w:rPr>
        <w:t>7. ИНЫЕ УСЛОВИЯ</w:t>
      </w:r>
    </w:p>
    <w:p w:rsidR="0043443E" w:rsidRPr="00FB52D1"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29"/>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844C3A">
        <w:rPr>
          <w:rFonts w:ascii="GHEA Grapalat" w:hAnsi="GHEA Grapalat"/>
          <w:spacing w:val="-4"/>
        </w:rPr>
        <w:lastRenderedPageBreak/>
        <w:t>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30"/>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31"/>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w:t>
      </w:r>
      <w:r w:rsidRPr="00AD29CE">
        <w:rPr>
          <w:rFonts w:ascii="GHEA Grapalat" w:hAnsi="GHEA Grapalat"/>
        </w:rPr>
        <w:lastRenderedPageBreak/>
        <w:t>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32"/>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3"/>
        <w:gridCol w:w="1666"/>
        <w:gridCol w:w="1236"/>
        <w:gridCol w:w="1429"/>
        <w:gridCol w:w="848"/>
        <w:gridCol w:w="793"/>
        <w:gridCol w:w="1281"/>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4"/>
              <w:t>**</w:t>
            </w:r>
          </w:p>
        </w:tc>
      </w:tr>
      <w:tr w:rsidR="003B2F27" w:rsidRPr="00E40AC8" w:rsidTr="005B7138">
        <w:trPr>
          <w:trHeight w:val="277"/>
          <w:jc w:val="center"/>
        </w:trPr>
        <w:tc>
          <w:tcPr>
            <w:tcW w:w="2036" w:type="dxa"/>
          </w:tcPr>
          <w:p w:rsidR="003B2F27" w:rsidRPr="00E40AC8" w:rsidRDefault="00ED4D80" w:rsidP="005B7138">
            <w:pPr>
              <w:widowControl w:val="0"/>
              <w:spacing w:after="120"/>
              <w:jc w:val="center"/>
              <w:rPr>
                <w:rFonts w:ascii="GHEA Grapalat" w:hAnsi="GHEA Grapalat"/>
                <w:sz w:val="20"/>
              </w:rPr>
            </w:pPr>
            <w:r>
              <w:rPr>
                <w:rFonts w:ascii="GHEA Grapalat" w:hAnsi="GHEA Grapalat"/>
                <w:sz w:val="20"/>
              </w:rPr>
              <w:t>1</w:t>
            </w:r>
          </w:p>
        </w:tc>
        <w:tc>
          <w:tcPr>
            <w:tcW w:w="2146" w:type="dxa"/>
          </w:tcPr>
          <w:p w:rsidR="003B2F27" w:rsidRPr="00E40AC8" w:rsidRDefault="00ED4D80" w:rsidP="005B7138">
            <w:pPr>
              <w:widowControl w:val="0"/>
              <w:spacing w:after="120"/>
              <w:jc w:val="center"/>
              <w:rPr>
                <w:rFonts w:ascii="GHEA Grapalat" w:hAnsi="GHEA Grapalat"/>
                <w:sz w:val="20"/>
              </w:rPr>
            </w:pPr>
            <w:r>
              <w:rPr>
                <w:rFonts w:ascii="Sylfaen" w:hAnsi="Sylfaen" w:cs="Arial"/>
                <w:sz w:val="22"/>
                <w:szCs w:val="22"/>
                <w:lang w:val="hy-AM"/>
              </w:rPr>
              <w:t>71311180</w:t>
            </w:r>
          </w:p>
        </w:tc>
        <w:tc>
          <w:tcPr>
            <w:tcW w:w="1592" w:type="dxa"/>
          </w:tcPr>
          <w:p w:rsidR="003B2F27" w:rsidRPr="00E40AC8" w:rsidRDefault="00ED4D80" w:rsidP="005B7138">
            <w:pPr>
              <w:widowControl w:val="0"/>
              <w:spacing w:after="120"/>
              <w:jc w:val="center"/>
              <w:rPr>
                <w:rFonts w:ascii="GHEA Grapalat" w:hAnsi="GHEA Grapalat"/>
                <w:sz w:val="20"/>
              </w:rPr>
            </w:pPr>
            <w:r w:rsidRPr="00ED4D80">
              <w:rPr>
                <w:rFonts w:ascii="GHEA Grapalat" w:hAnsi="GHEA Grapalat"/>
                <w:sz w:val="20"/>
              </w:rPr>
              <w:t>«С. Подготовка проектно-сметной документации на строительство и ремонт в Ереване, Терьяна 3а</w:t>
            </w: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ED4D80" w:rsidRPr="00ED4D80" w:rsidRDefault="00ED4D80" w:rsidP="00ED4D80">
            <w:pPr>
              <w:widowControl w:val="0"/>
              <w:spacing w:after="120"/>
              <w:jc w:val="center"/>
              <w:rPr>
                <w:rFonts w:ascii="GHEA Grapalat" w:hAnsi="GHEA Grapalat"/>
                <w:sz w:val="20"/>
              </w:rPr>
            </w:pPr>
            <w:r w:rsidRPr="00ED4D80">
              <w:rPr>
                <w:rFonts w:ascii="GHEA Grapalat" w:hAnsi="GHEA Grapalat"/>
                <w:sz w:val="20"/>
              </w:rPr>
              <w:t>После вступления договора в силу</w:t>
            </w:r>
          </w:p>
          <w:p w:rsidR="003B2F27" w:rsidRPr="00E40AC8" w:rsidRDefault="00ED4D80" w:rsidP="00ED4D80">
            <w:pPr>
              <w:widowControl w:val="0"/>
              <w:spacing w:after="120"/>
              <w:jc w:val="center"/>
              <w:rPr>
                <w:rFonts w:ascii="GHEA Grapalat" w:hAnsi="GHEA Grapalat"/>
                <w:sz w:val="20"/>
              </w:rPr>
            </w:pPr>
            <w:r w:rsidRPr="00ED4D80">
              <w:rPr>
                <w:rFonts w:ascii="GHEA Grapalat" w:hAnsi="GHEA Grapalat"/>
                <w:sz w:val="20"/>
              </w:rPr>
              <w:t>60 день</w:t>
            </w: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ED4D80" w:rsidRPr="00ED4D80" w:rsidRDefault="00ED4D80" w:rsidP="00ED4D80">
      <w:pPr>
        <w:widowControl w:val="0"/>
        <w:tabs>
          <w:tab w:val="left" w:pos="240"/>
        </w:tabs>
        <w:spacing w:after="160" w:line="360" w:lineRule="auto"/>
        <w:rPr>
          <w:rFonts w:ascii="GHEA Grapalat" w:hAnsi="GHEA Grapalat"/>
        </w:rPr>
      </w:pPr>
      <w:r>
        <w:rPr>
          <w:rFonts w:ascii="GHEA Grapalat" w:hAnsi="GHEA Grapalat"/>
        </w:rPr>
        <w:tab/>
      </w:r>
      <w:r w:rsidRPr="00ED4D80">
        <w:rPr>
          <w:rFonts w:ascii="GHEA Grapalat" w:hAnsi="GHEA Grapalat"/>
        </w:rPr>
        <w:t>В обновленном районе планируется:</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-Резы для фасада; настройка стекла для проникновения естественного света;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сделать участок частично двухэтажным / с металлическими конструкциями /</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гостиная директора с туалетом и ванной</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рабочие места до 30 человек.</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-A NDO Naran-х spasasra N,</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 Бесперебойное помещение, чтобы при необходимости можно было организовать проектор и дисплей.</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На лето есть технически продвинутые слюнные игроки.</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lastRenderedPageBreak/>
        <w:t>Двадцать восемь ангелов,</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-Инженерная система,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-Вентиляция, кондиционер, термопара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-Elektrakano oÀ лет õ имеет</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низкая скорость,</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Водоснабжение, система отопления</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Внешняя отделка стен должна быть облицована плиткой</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-Дизайн интерьера с фактурой камня (частичный)</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-Предприятие "Оправдательный проект", включая подробные предоставленные чертежи</w:t>
      </w:r>
    </w:p>
    <w:p w:rsidR="003B2F27"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Включить систему охлаждения и дренажа в проект</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"РАБОЧИЙ ПРОЕКТ"</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Документы, предназначенные (разработанные) в наборе проектов</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1. Общее объяснение</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2. Схема земельного плана (или генерального плана земельного участка)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3. Архитектурно-строительная часть (чертежные и текстовые материалы)</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Архитектурные решения в сочетании с инженерными системами</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Планы</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фронты</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Стрижки</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Выходы</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Узлы</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трехмерное моделирование (визуализация), внутреннее и внешнее</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Конструктивные решения</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Отчет о расчетных расчетах</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железобетонные и металлические конструкции и детали,</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lastRenderedPageBreak/>
        <w:t>4. Инженерные (интерьерные и экстерьерные) решения (чертежные тексты):</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 Электричество, канализация, водоснабжение, вентиляция, отопление, подача воздуха, системы газоснабжения, сети, видеонаблюдение, пожарная сигнализация, системы пожаротушения и т. Д. (Требуются системы проектирования)</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Отчетность расчетов инженерных мощностей</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5. Стоимость строительных работ</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6. Проект планирования строительства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7. Меры по охране окружающей среды</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8. Удобства для людей с ограниченными возможностями</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9. Меры, направленные на энергосбережение и энергоэффективность</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10. Дизайнерские решения по установке мебели и оборудования.</w:t>
      </w:r>
    </w:p>
    <w:p w:rsid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Другие документы, предусмотренные законодательством РА, в том числе:</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Сверка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Соглашение № 1448-N / 1 между Министерством образования, науки, культуры и спорта Республики Армения и ГНКО Национального киноцентра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Инспекция градостроительства, пожарной и технической безопасности</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мэрия Еревана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Координатор проекта от Министерства образования, науки, культуры и спорта Республики Армения и ГНКО "Национальный киноцентр Армении".</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выводы</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В рамках разработки обозначенных документов бухгалтерского учета.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Проектирование параллельных зданий для получения исследований технического состояния и технико-экономических обоснований для анализа проекта</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Требования к строительным материалам, изделиям (эксплуатация)</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Максимальный срок годности материалов и изделий</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lastRenderedPageBreak/>
        <w:t>- Перечень материалов и изделий, изготовленных с использованием новейших технологий</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перечень мер по повышению энергоэффективности, оборудования и материалов</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Подробное и исчерпывающее описание и характеристика строительных материалов, изделий, используемых в проекте, в технических условиях и сметах с указанием основных технических характеристик, характеризующих товар.</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РЕКОМЕНДАЦИИ</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Использование материалов местного производства и импортируемых в Армению.</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ДОБАВЛЕНИЕ ПРОЕКТА РАБОТЫ</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Разработка проектно-сметной документации с использованием компьютерного программного обеспечения.</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Представление проектов сметных документов / текстовых и чертежных материалов, смета / полный пакет 6 примеров: документальные и электронные - АВТО CAD и PDF, смета в версиях EXCEL, двуязычная на армянском и русском языках.</w:t>
      </w:r>
    </w:p>
    <w:p w:rsidR="00ED4D80" w:rsidRPr="00ED4D80"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ПРОДОЛЖИТЕЛЬНОСТЬ РАБОТЫ (DURATION)</w:t>
      </w:r>
    </w:p>
    <w:p w:rsidR="00ED4D80" w:rsidRPr="00AD29CE" w:rsidRDefault="00ED4D80" w:rsidP="00ED4D80">
      <w:pPr>
        <w:widowControl w:val="0"/>
        <w:tabs>
          <w:tab w:val="left" w:pos="240"/>
        </w:tabs>
        <w:spacing w:after="160" w:line="360" w:lineRule="auto"/>
        <w:rPr>
          <w:rFonts w:ascii="GHEA Grapalat" w:hAnsi="GHEA Grapalat"/>
        </w:rPr>
      </w:pPr>
      <w:r w:rsidRPr="00ED4D80">
        <w:rPr>
          <w:rFonts w:ascii="GHEA Grapalat" w:hAnsi="GHEA Grapalat"/>
        </w:rPr>
        <w:t>     Предусмотренный срок выполнения работ - 60 календарных дней с даты вступления в силу договора, после чего NNP проведет экспертизу по градостроительству по инициативе Клиента и только после получения положительного заключения будет составлен акт приемки.</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6"/>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D4D80" w:rsidRPr="00F412AC" w:rsidTr="00E72894">
        <w:trPr>
          <w:trHeight w:val="363"/>
          <w:jc w:val="center"/>
        </w:trPr>
        <w:tc>
          <w:tcPr>
            <w:tcW w:w="1006" w:type="dxa"/>
          </w:tcPr>
          <w:p w:rsidR="00ED4D80" w:rsidRPr="00F412AC" w:rsidRDefault="00ED4D80" w:rsidP="005B7138">
            <w:pPr>
              <w:widowControl w:val="0"/>
              <w:spacing w:after="120"/>
              <w:jc w:val="center"/>
              <w:rPr>
                <w:rFonts w:ascii="GHEA Grapalat" w:hAnsi="GHEA Grapalat"/>
                <w:sz w:val="16"/>
              </w:rPr>
            </w:pPr>
          </w:p>
        </w:tc>
        <w:tc>
          <w:tcPr>
            <w:tcW w:w="1212" w:type="dxa"/>
          </w:tcPr>
          <w:p w:rsidR="00ED4D80" w:rsidRPr="00F412AC" w:rsidRDefault="00ED4D80" w:rsidP="005B7138">
            <w:pPr>
              <w:widowControl w:val="0"/>
              <w:spacing w:after="120"/>
              <w:jc w:val="center"/>
              <w:rPr>
                <w:rFonts w:ascii="GHEA Grapalat" w:hAnsi="GHEA Grapalat"/>
                <w:sz w:val="16"/>
              </w:rPr>
            </w:pPr>
          </w:p>
        </w:tc>
        <w:tc>
          <w:tcPr>
            <w:tcW w:w="843" w:type="dxa"/>
          </w:tcPr>
          <w:p w:rsidR="00ED4D80" w:rsidRPr="00F412AC" w:rsidRDefault="00ED4D80" w:rsidP="005B7138">
            <w:pPr>
              <w:widowControl w:val="0"/>
              <w:spacing w:after="120"/>
              <w:jc w:val="center"/>
              <w:rPr>
                <w:rFonts w:ascii="GHEA Grapalat" w:hAnsi="GHEA Grapalat"/>
                <w:sz w:val="16"/>
              </w:rPr>
            </w:pPr>
          </w:p>
        </w:tc>
        <w:tc>
          <w:tcPr>
            <w:tcW w:w="682" w:type="dxa"/>
            <w:vAlign w:val="center"/>
          </w:tcPr>
          <w:p w:rsidR="00ED4D80" w:rsidRPr="00F412AC" w:rsidRDefault="00ED4D80"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ED4D80" w:rsidRPr="00F412AC" w:rsidRDefault="00ED4D80"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ED4D80" w:rsidRPr="00F412AC" w:rsidRDefault="00ED4D80" w:rsidP="00ED4D80">
            <w:pPr>
              <w:widowControl w:val="0"/>
              <w:spacing w:after="120"/>
              <w:jc w:val="center"/>
              <w:rPr>
                <w:rFonts w:ascii="GHEA Grapalat" w:hAnsi="GHEA Grapalat" w:cs="Arial"/>
                <w:sz w:val="16"/>
              </w:rPr>
            </w:pPr>
            <w:r>
              <w:rPr>
                <w:rFonts w:ascii="GHEA Grapalat" w:hAnsi="GHEA Grapalat"/>
                <w:sz w:val="16"/>
              </w:rPr>
              <w:t>50</w:t>
            </w:r>
            <w:r w:rsidRPr="00F412AC">
              <w:rPr>
                <w:rFonts w:ascii="GHEA Grapalat" w:hAnsi="GHEA Grapalat"/>
                <w:sz w:val="16"/>
              </w:rPr>
              <w:t xml:space="preserve"> %</w:t>
            </w:r>
          </w:p>
        </w:tc>
        <w:tc>
          <w:tcPr>
            <w:tcW w:w="681" w:type="dxa"/>
            <w:vAlign w:val="center"/>
          </w:tcPr>
          <w:p w:rsidR="00ED4D80" w:rsidRPr="00F412AC" w:rsidRDefault="00ED4D80" w:rsidP="005B713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582" w:type="dxa"/>
          </w:tcPr>
          <w:p w:rsidR="00ED4D80" w:rsidRDefault="00ED4D80">
            <w:r w:rsidRPr="00DF7376">
              <w:rPr>
                <w:rFonts w:ascii="GHEA Grapalat" w:hAnsi="GHEA Grapalat"/>
                <w:sz w:val="16"/>
              </w:rPr>
              <w:t>100 %</w:t>
            </w:r>
          </w:p>
        </w:tc>
        <w:tc>
          <w:tcPr>
            <w:tcW w:w="566" w:type="dxa"/>
          </w:tcPr>
          <w:p w:rsidR="00ED4D80" w:rsidRDefault="00ED4D80">
            <w:r w:rsidRPr="00DF7376">
              <w:rPr>
                <w:rFonts w:ascii="GHEA Grapalat" w:hAnsi="GHEA Grapalat"/>
                <w:sz w:val="16"/>
              </w:rPr>
              <w:t>100 %</w:t>
            </w:r>
          </w:p>
        </w:tc>
        <w:tc>
          <w:tcPr>
            <w:tcW w:w="601" w:type="dxa"/>
          </w:tcPr>
          <w:p w:rsidR="00ED4D80" w:rsidRDefault="00ED4D80">
            <w:r w:rsidRPr="00DF7376">
              <w:rPr>
                <w:rFonts w:ascii="GHEA Grapalat" w:hAnsi="GHEA Grapalat"/>
                <w:sz w:val="16"/>
              </w:rPr>
              <w:t>100 %</w:t>
            </w:r>
          </w:p>
        </w:tc>
        <w:tc>
          <w:tcPr>
            <w:tcW w:w="611" w:type="dxa"/>
          </w:tcPr>
          <w:p w:rsidR="00ED4D80" w:rsidRDefault="00ED4D80">
            <w:r w:rsidRPr="00DF7376">
              <w:rPr>
                <w:rFonts w:ascii="GHEA Grapalat" w:hAnsi="GHEA Grapalat"/>
                <w:sz w:val="16"/>
              </w:rPr>
              <w:t>100 %</w:t>
            </w:r>
          </w:p>
        </w:tc>
        <w:tc>
          <w:tcPr>
            <w:tcW w:w="871" w:type="dxa"/>
          </w:tcPr>
          <w:p w:rsidR="00ED4D80" w:rsidRDefault="00ED4D80">
            <w:r w:rsidRPr="00DF7376">
              <w:rPr>
                <w:rFonts w:ascii="GHEA Grapalat" w:hAnsi="GHEA Grapalat"/>
                <w:sz w:val="16"/>
              </w:rPr>
              <w:t>100 %</w:t>
            </w:r>
          </w:p>
        </w:tc>
        <w:tc>
          <w:tcPr>
            <w:tcW w:w="676" w:type="dxa"/>
          </w:tcPr>
          <w:p w:rsidR="00ED4D80" w:rsidRDefault="00ED4D80">
            <w:r w:rsidRPr="00DF7376">
              <w:rPr>
                <w:rFonts w:ascii="GHEA Grapalat" w:hAnsi="GHEA Grapalat"/>
                <w:sz w:val="16"/>
              </w:rPr>
              <w:t>100 %</w:t>
            </w:r>
          </w:p>
        </w:tc>
        <w:tc>
          <w:tcPr>
            <w:tcW w:w="643" w:type="dxa"/>
          </w:tcPr>
          <w:p w:rsidR="00ED4D80" w:rsidRDefault="00ED4D80">
            <w:r w:rsidRPr="00DF7376">
              <w:rPr>
                <w:rFonts w:ascii="GHEA Grapalat" w:hAnsi="GHEA Grapalat"/>
                <w:sz w:val="16"/>
              </w:rPr>
              <w:t>100 %</w:t>
            </w:r>
          </w:p>
        </w:tc>
        <w:tc>
          <w:tcPr>
            <w:tcW w:w="611" w:type="dxa"/>
          </w:tcPr>
          <w:p w:rsidR="00ED4D80" w:rsidRDefault="00ED4D80">
            <w:r w:rsidRPr="00DF7376">
              <w:rPr>
                <w:rFonts w:ascii="GHEA Grapalat" w:hAnsi="GHEA Grapalat"/>
                <w:sz w:val="16"/>
              </w:rPr>
              <w:t>100 %</w:t>
            </w:r>
          </w:p>
        </w:tc>
        <w:tc>
          <w:tcPr>
            <w:tcW w:w="666" w:type="dxa"/>
          </w:tcPr>
          <w:p w:rsidR="00ED4D80" w:rsidRDefault="00ED4D80">
            <w:r w:rsidRPr="00DF7376">
              <w:rPr>
                <w:rFonts w:ascii="GHEA Grapalat" w:hAnsi="GHEA Grapalat"/>
                <w:sz w:val="16"/>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2"/>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14"/>
        <w:gridCol w:w="4935"/>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34"/>
        <w:gridCol w:w="2056"/>
        <w:gridCol w:w="1808"/>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0"/>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B2E" w:rsidRDefault="00C13B2E">
      <w:r>
        <w:separator/>
      </w:r>
    </w:p>
  </w:endnote>
  <w:endnote w:type="continuationSeparator" w:id="0">
    <w:p w:rsidR="00C13B2E" w:rsidRDefault="00C13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sdtPr>
    <w:sdtEndPr>
      <w:rPr>
        <w:rFonts w:ascii="GHEA Grapalat" w:hAnsi="GHEA Grapalat"/>
        <w:sz w:val="24"/>
        <w:szCs w:val="24"/>
      </w:rPr>
    </w:sdtEndPr>
    <w:sdtContent>
      <w:p w:rsidR="0006115C" w:rsidRPr="00305BEC" w:rsidRDefault="0006115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D19CF">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B2E" w:rsidRDefault="00C13B2E">
      <w:r>
        <w:separator/>
      </w:r>
    </w:p>
  </w:footnote>
  <w:footnote w:type="continuationSeparator" w:id="0">
    <w:p w:rsidR="00C13B2E" w:rsidRDefault="00C13B2E">
      <w:r>
        <w:continuationSeparator/>
      </w:r>
    </w:p>
  </w:footnote>
  <w:footnote w:id="1">
    <w:p w:rsidR="0006115C" w:rsidRPr="001C4811" w:rsidRDefault="0006115C"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06115C" w:rsidRPr="008842CE" w:rsidRDefault="0006115C"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6115C" w:rsidRPr="00541313" w:rsidRDefault="0006115C"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6115C" w:rsidRDefault="0006115C"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06115C" w:rsidRDefault="0006115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06115C" w:rsidRDefault="0006115C"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6115C" w:rsidRPr="00D3436F" w:rsidRDefault="0006115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6115C" w:rsidRPr="008842CE" w:rsidRDefault="0006115C" w:rsidP="001831C4">
      <w:pPr>
        <w:pStyle w:val="af2"/>
        <w:widowControl w:val="0"/>
        <w:jc w:val="both"/>
        <w:rPr>
          <w:rFonts w:ascii="GHEA Grapalat" w:hAnsi="GHEA Grapalat"/>
          <w:lang w:val="af-ZA"/>
        </w:rPr>
      </w:pPr>
    </w:p>
    <w:p w:rsidR="0006115C" w:rsidRPr="008842CE" w:rsidRDefault="0006115C" w:rsidP="008842CE">
      <w:pPr>
        <w:pStyle w:val="af2"/>
        <w:widowControl w:val="0"/>
        <w:jc w:val="both"/>
        <w:rPr>
          <w:rFonts w:ascii="GHEA Grapalat" w:hAnsi="GHEA Grapalat"/>
          <w:lang w:val="af-ZA"/>
        </w:rPr>
      </w:pPr>
    </w:p>
  </w:footnote>
  <w:footnote w:id="4">
    <w:p w:rsidR="0006115C" w:rsidRPr="00217A51" w:rsidRDefault="0006115C"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06115C" w:rsidRPr="00FA30F2" w:rsidRDefault="0006115C"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5">
    <w:p w:rsidR="0006115C" w:rsidRPr="00617E69" w:rsidRDefault="0006115C"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06115C" w:rsidRPr="00CD6B60" w:rsidRDefault="0006115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6115C" w:rsidRPr="00CD6B60" w:rsidRDefault="0006115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6115C" w:rsidRPr="00CD6B60" w:rsidRDefault="0006115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06115C" w:rsidRDefault="0006115C" w:rsidP="002B51FB">
      <w:pPr>
        <w:widowControl w:val="0"/>
        <w:jc w:val="both"/>
        <w:rPr>
          <w:rFonts w:ascii="GHEA Grapalat" w:hAnsi="GHEA Grapalat"/>
          <w:i/>
          <w:sz w:val="20"/>
          <w:szCs w:val="20"/>
        </w:rPr>
      </w:pPr>
      <w:r>
        <w:rPr>
          <w:rStyle w:val="af6"/>
          <w:rFonts w:ascii="Times Armenian" w:hAnsi="Times Armenian"/>
          <w:sz w:val="20"/>
          <w:szCs w:val="20"/>
        </w:rPr>
        <w:t>7</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6115C" w:rsidRDefault="0006115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6115C" w:rsidRPr="009E2596" w:rsidRDefault="0006115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06115C" w:rsidRPr="00D3436F" w:rsidRDefault="0006115C"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6115C" w:rsidRPr="000811C1" w:rsidRDefault="0006115C">
      <w:pPr>
        <w:pStyle w:val="af2"/>
        <w:rPr>
          <w:rFonts w:asciiTheme="minorHAnsi" w:hAnsiTheme="minorHAnsi"/>
        </w:rPr>
      </w:pPr>
    </w:p>
  </w:footnote>
  <w:footnote w:id="8">
    <w:p w:rsidR="0006115C" w:rsidRPr="002C2499" w:rsidRDefault="0006115C"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06115C" w:rsidRPr="000811C1" w:rsidRDefault="0006115C">
      <w:pPr>
        <w:pStyle w:val="af2"/>
        <w:rPr>
          <w:rFonts w:asciiTheme="minorHAnsi" w:hAnsiTheme="minorHAnsi"/>
        </w:rPr>
      </w:pPr>
    </w:p>
  </w:footnote>
  <w:footnote w:id="9">
    <w:p w:rsidR="0006115C" w:rsidRPr="00FE2AA4" w:rsidRDefault="0006115C">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0">
    <w:p w:rsidR="0006115C" w:rsidRPr="008842CE" w:rsidRDefault="0006115C"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6115C" w:rsidRPr="000811C1" w:rsidRDefault="0006115C">
      <w:pPr>
        <w:pStyle w:val="af2"/>
        <w:rPr>
          <w:lang w:val="af-ZA"/>
        </w:rPr>
      </w:pPr>
    </w:p>
  </w:footnote>
  <w:footnote w:id="11">
    <w:p w:rsidR="0006115C" w:rsidRPr="002E07CB" w:rsidRDefault="0006115C"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06115C" w:rsidRPr="002E07CB" w:rsidRDefault="0006115C"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06115C" w:rsidRPr="002E07CB" w:rsidRDefault="0006115C"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06115C" w:rsidRPr="00D87FA7" w:rsidRDefault="0006115C"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06115C" w:rsidRPr="002D60D3" w:rsidRDefault="0006115C"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2">
    <w:p w:rsidR="0006115C" w:rsidRPr="00511966" w:rsidRDefault="0006115C" w:rsidP="00C67FAB">
      <w:pPr>
        <w:pStyle w:val="af2"/>
        <w:jc w:val="both"/>
        <w:rPr>
          <w:rFonts w:ascii="GHEA Grapalat" w:hAnsi="GHEA Grapalat"/>
          <w:i/>
        </w:rPr>
      </w:pPr>
      <w:r>
        <w:rPr>
          <w:rStyle w:val="af6"/>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в виде банковской гарантии или наличных денег"заменяются словами"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3">
    <w:p w:rsidR="0006115C" w:rsidRPr="00B15560" w:rsidRDefault="0006115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06115C" w:rsidRPr="000811C1" w:rsidRDefault="0006115C" w:rsidP="0027573B">
      <w:pPr>
        <w:pStyle w:val="af2"/>
        <w:rPr>
          <w:rFonts w:ascii="Sylfaen" w:hAnsi="Sylfaen"/>
          <w:sz w:val="18"/>
          <w:szCs w:val="18"/>
        </w:rPr>
      </w:pPr>
    </w:p>
  </w:footnote>
  <w:footnote w:id="14">
    <w:p w:rsidR="0006115C" w:rsidRPr="00A31673" w:rsidRDefault="0006115C">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5">
    <w:p w:rsidR="0006115C" w:rsidRPr="00DE7706" w:rsidRDefault="0006115C">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06115C" w:rsidRDefault="0006115C"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6115C" w:rsidRDefault="0006115C" w:rsidP="006B3E56">
      <w:pPr>
        <w:pStyle w:val="af2"/>
        <w:rPr>
          <w:rFonts w:asciiTheme="minorHAnsi" w:hAnsiTheme="minorHAnsi"/>
          <w:lang w:val="af-ZA"/>
        </w:rPr>
      </w:pPr>
    </w:p>
  </w:footnote>
  <w:footnote w:id="17">
    <w:p w:rsidR="0006115C" w:rsidRPr="00D3436F" w:rsidRDefault="0006115C"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6115C" w:rsidRPr="00D3436F" w:rsidRDefault="0006115C">
      <w:pPr>
        <w:pStyle w:val="af2"/>
        <w:rPr>
          <w:lang w:val="es-ES"/>
        </w:rPr>
      </w:pPr>
    </w:p>
  </w:footnote>
  <w:footnote w:id="18">
    <w:p w:rsidR="0006115C" w:rsidRPr="006042F8" w:rsidRDefault="0006115C"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06115C" w:rsidRPr="006042F8" w:rsidRDefault="0006115C"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06115C" w:rsidRPr="006042F8" w:rsidRDefault="0006115C"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06115C" w:rsidRPr="006042F8" w:rsidRDefault="0006115C"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06115C" w:rsidRPr="00657315" w:rsidRDefault="0006115C" w:rsidP="00657315">
      <w:pPr>
        <w:rPr>
          <w:rFonts w:ascii="GHEA Grapalat" w:hAnsi="GHEA Grapalat"/>
          <w:sz w:val="20"/>
          <w:szCs w:val="20"/>
        </w:rPr>
      </w:pPr>
    </w:p>
    <w:p w:rsidR="0006115C" w:rsidRPr="00FC6429" w:rsidRDefault="0006115C">
      <w:pPr>
        <w:pStyle w:val="af2"/>
        <w:rPr>
          <w:rFonts w:ascii="GHEA Grapalat" w:hAnsi="GHEA Grapalat"/>
          <w:i/>
          <w:sz w:val="22"/>
          <w:szCs w:val="22"/>
        </w:rPr>
      </w:pPr>
    </w:p>
  </w:footnote>
  <w:footnote w:id="19">
    <w:p w:rsidR="0006115C" w:rsidRPr="008842CE" w:rsidRDefault="0006115C" w:rsidP="003D2FE2">
      <w:pPr>
        <w:pStyle w:val="af2"/>
        <w:jc w:val="both"/>
      </w:pPr>
    </w:p>
  </w:footnote>
  <w:footnote w:id="20">
    <w:p w:rsidR="0006115C" w:rsidRPr="005D0994" w:rsidRDefault="0006115C"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06115C" w:rsidRPr="000E32F5" w:rsidRDefault="0006115C">
      <w:pPr>
        <w:pStyle w:val="af2"/>
        <w:rPr>
          <w:rFonts w:asciiTheme="minorHAnsi" w:hAnsiTheme="minorHAnsi"/>
          <w:i/>
        </w:rPr>
      </w:pPr>
    </w:p>
  </w:footnote>
  <w:footnote w:id="21">
    <w:p w:rsidR="0006115C" w:rsidRPr="008842CE" w:rsidRDefault="0006115C" w:rsidP="000A214C">
      <w:pPr>
        <w:pStyle w:val="af2"/>
        <w:jc w:val="both"/>
      </w:pPr>
    </w:p>
  </w:footnote>
  <w:footnote w:id="22">
    <w:p w:rsidR="0006115C" w:rsidRPr="006F5F33" w:rsidRDefault="0006115C"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3">
    <w:p w:rsidR="0006115C" w:rsidRPr="006F5F33" w:rsidRDefault="0006115C"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4">
    <w:p w:rsidR="0006115C" w:rsidRPr="006F5F33" w:rsidRDefault="0006115C"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06115C" w:rsidRPr="00EA7C34" w:rsidRDefault="0006115C">
      <w:pPr>
        <w:pStyle w:val="af2"/>
        <w:rPr>
          <w:rFonts w:ascii="Sylfaen" w:hAnsi="Sylfaen"/>
        </w:rPr>
      </w:pPr>
    </w:p>
  </w:footnote>
  <w:footnote w:id="25">
    <w:p w:rsidR="0006115C" w:rsidRPr="006F5F33" w:rsidRDefault="0006115C"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6">
    <w:p w:rsidR="0006115C" w:rsidRPr="006F5F33" w:rsidRDefault="0006115C"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7">
    <w:p w:rsidR="0006115C" w:rsidRPr="008F6EF8" w:rsidRDefault="0006115C" w:rsidP="003B2F27">
      <w:pPr>
        <w:pStyle w:val="af2"/>
        <w:rPr>
          <w:rFonts w:asciiTheme="minorHAnsi" w:hAnsiTheme="minorHAnsi"/>
        </w:rPr>
      </w:pPr>
      <w:r>
        <w:rPr>
          <w:rStyle w:val="af6"/>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06115C" w:rsidRPr="00576D9C" w:rsidRDefault="0006115C" w:rsidP="003B2F27">
      <w:pPr>
        <w:pStyle w:val="af2"/>
        <w:rPr>
          <w:rFonts w:asciiTheme="minorHAnsi" w:hAnsiTheme="minorHAnsi"/>
        </w:rPr>
      </w:pPr>
    </w:p>
  </w:footnote>
  <w:footnote w:id="28">
    <w:p w:rsidR="0006115C" w:rsidRPr="00892F7F" w:rsidRDefault="0006115C"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06115C" w:rsidRPr="00552088" w:rsidRDefault="0006115C"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6115C" w:rsidRPr="006F5F33" w:rsidRDefault="0006115C" w:rsidP="003B2F27">
      <w:pPr>
        <w:pStyle w:val="af2"/>
        <w:jc w:val="both"/>
        <w:rPr>
          <w:rFonts w:ascii="GHEA Grapalat" w:hAnsi="GHEA Grapalat"/>
          <w:lang w:val="hy-AM"/>
        </w:rPr>
      </w:pPr>
      <w:r w:rsidRPr="006F5F33">
        <w:rPr>
          <w:rFonts w:ascii="GHEA Grapalat" w:hAnsi="GHEA Grapalat"/>
          <w:i/>
        </w:rPr>
        <w:t>.</w:t>
      </w:r>
    </w:p>
    <w:p w:rsidR="0006115C" w:rsidRPr="00576D9C" w:rsidRDefault="0006115C" w:rsidP="003B2F27">
      <w:pPr>
        <w:pStyle w:val="af2"/>
        <w:jc w:val="both"/>
        <w:rPr>
          <w:rFonts w:ascii="GHEA Grapalat" w:hAnsi="GHEA Grapalat"/>
          <w:lang w:val="hy-AM"/>
        </w:rPr>
      </w:pPr>
    </w:p>
  </w:footnote>
  <w:footnote w:id="29">
    <w:p w:rsidR="0006115C" w:rsidRPr="006F5F33" w:rsidRDefault="0006115C"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06115C" w:rsidRPr="006F5F33" w:rsidRDefault="0006115C"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1">
    <w:p w:rsidR="0006115C" w:rsidRPr="006F5F33" w:rsidRDefault="0006115C"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2">
    <w:p w:rsidR="0006115C" w:rsidRPr="006F5F33" w:rsidRDefault="0006115C"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06115C" w:rsidRPr="009E00B3" w:rsidRDefault="0006115C"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06115C" w:rsidRPr="009E00B3" w:rsidRDefault="0006115C"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06115C" w:rsidRPr="009E00B3" w:rsidRDefault="0006115C"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06115C" w:rsidRPr="009E00B3" w:rsidRDefault="0006115C"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06115C" w:rsidRPr="009E00B3" w:rsidRDefault="0006115C"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33">
    <w:p w:rsidR="0006115C" w:rsidRPr="00E40AC8" w:rsidRDefault="0006115C"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4">
    <w:p w:rsidR="0006115C" w:rsidRPr="00E40AC8" w:rsidRDefault="0006115C"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5">
    <w:p w:rsidR="0006115C" w:rsidRPr="00CA2754" w:rsidRDefault="0006115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6115C" w:rsidRPr="00CA2754" w:rsidRDefault="0006115C" w:rsidP="003B2F27">
      <w:pPr>
        <w:pStyle w:val="af2"/>
        <w:jc w:val="both"/>
        <w:rPr>
          <w:sz w:val="2"/>
          <w:szCs w:val="2"/>
        </w:rPr>
      </w:pPr>
    </w:p>
  </w:footnote>
  <w:footnote w:id="36">
    <w:p w:rsidR="0006115C" w:rsidRPr="00CA2754" w:rsidRDefault="0006115C"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494"/>
    <w:rsid w:val="00025A85"/>
    <w:rsid w:val="00026351"/>
    <w:rsid w:val="000264E2"/>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152C"/>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15C"/>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59"/>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A1C"/>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5AEC"/>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0FEC"/>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266F"/>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669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0AA"/>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67AFC"/>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3F13"/>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9C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33B"/>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472"/>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754"/>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11B"/>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BD4"/>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5FD6"/>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B7C1D"/>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30"/>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0DB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7B5"/>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19F"/>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039"/>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E7625"/>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06ED5"/>
    <w:rsid w:val="0091042F"/>
    <w:rsid w:val="00910467"/>
    <w:rsid w:val="0091064F"/>
    <w:rsid w:val="00910938"/>
    <w:rsid w:val="00910A15"/>
    <w:rsid w:val="00910F71"/>
    <w:rsid w:val="009114A5"/>
    <w:rsid w:val="00911F57"/>
    <w:rsid w:val="009123CA"/>
    <w:rsid w:val="00912404"/>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6A0C"/>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6AAA"/>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699"/>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1D92"/>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2E"/>
    <w:rsid w:val="00C13B79"/>
    <w:rsid w:val="00C14561"/>
    <w:rsid w:val="00C14F1A"/>
    <w:rsid w:val="00C156C3"/>
    <w:rsid w:val="00C15BC3"/>
    <w:rsid w:val="00C16602"/>
    <w:rsid w:val="00C16F3F"/>
    <w:rsid w:val="00C17414"/>
    <w:rsid w:val="00C17A24"/>
    <w:rsid w:val="00C207A1"/>
    <w:rsid w:val="00C2151D"/>
    <w:rsid w:val="00C22421"/>
    <w:rsid w:val="00C22E10"/>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388"/>
    <w:rsid w:val="00ED2462"/>
    <w:rsid w:val="00ED3903"/>
    <w:rsid w:val="00ED3BA4"/>
    <w:rsid w:val="00ED4C1D"/>
    <w:rsid w:val="00ED4D80"/>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9D4"/>
    <w:rsid w:val="00F9430A"/>
    <w:rsid w:val="00F9448B"/>
    <w:rsid w:val="00F954E8"/>
    <w:rsid w:val="00F95BB0"/>
    <w:rsid w:val="00F95E94"/>
    <w:rsid w:val="00F96098"/>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52D1"/>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91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91754"/>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917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91754"/>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1360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6299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308349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958291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626B7B-5BB9-498D-849C-0BE699DB9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83</Pages>
  <Words>19352</Words>
  <Characters>110313</Characters>
  <Application>Microsoft Office Word</Application>
  <DocSecurity>0</DocSecurity>
  <Lines>919</Lines>
  <Paragraphs>258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129407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cp:lastModifiedBy>
  <cp:revision>2</cp:revision>
  <cp:lastPrinted>2018-02-16T07:12:00Z</cp:lastPrinted>
  <dcterms:created xsi:type="dcterms:W3CDTF">2019-12-13T06:08:00Z</dcterms:created>
  <dcterms:modified xsi:type="dcterms:W3CDTF">2019-12-13T06:08:00Z</dcterms:modified>
</cp:coreProperties>
</file>